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3D" w:rsidRDefault="008D3364" w:rsidP="008D3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64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учебных кабинетов для проведения практических занятий</w:t>
      </w:r>
    </w:p>
    <w:p w:rsidR="008D3364" w:rsidRDefault="008D3364" w:rsidP="008D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корпус (бульвар Строителей, 15)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859"/>
        <w:gridCol w:w="6074"/>
        <w:gridCol w:w="993"/>
      </w:tblGrid>
      <w:tr w:rsidR="00CC5950" w:rsidTr="00CC5950">
        <w:trPr>
          <w:trHeight w:val="1893"/>
        </w:trPr>
        <w:tc>
          <w:tcPr>
            <w:tcW w:w="1859" w:type="dxa"/>
          </w:tcPr>
          <w:p w:rsidR="00CC5950" w:rsidRPr="00484F59" w:rsidRDefault="00CC5950" w:rsidP="008D3364">
            <w:r>
              <w:t>Кабинет учителя – логопеда, педагога - психолога</w:t>
            </w:r>
          </w:p>
        </w:tc>
        <w:tc>
          <w:tcPr>
            <w:tcW w:w="6074" w:type="dxa"/>
          </w:tcPr>
          <w:p w:rsidR="00CC5950" w:rsidRDefault="00CC5950" w:rsidP="008D3364">
            <w:r>
              <w:t>Компьютер для индивидуальных занятий с детьми</w:t>
            </w:r>
          </w:p>
          <w:p w:rsidR="00CC5950" w:rsidRDefault="00CC5950" w:rsidP="008D3364">
            <w:r>
              <w:t xml:space="preserve"> Пособия для занятий, иллюстративный, дидактический материал </w:t>
            </w:r>
          </w:p>
          <w:p w:rsidR="00CC5950" w:rsidRDefault="00CC5950" w:rsidP="008D3364">
            <w:r>
              <w:t xml:space="preserve">Оборудование для массажа </w:t>
            </w:r>
          </w:p>
          <w:p w:rsidR="00CC5950" w:rsidRDefault="00CC5950" w:rsidP="008D3364">
            <w:r>
              <w:t>Методическая литература</w:t>
            </w:r>
          </w:p>
          <w:p w:rsidR="00CC5950" w:rsidRPr="00484F59" w:rsidRDefault="00CC5950" w:rsidP="008D3364">
            <w:r>
              <w:t>Планшеты</w:t>
            </w:r>
          </w:p>
        </w:tc>
        <w:tc>
          <w:tcPr>
            <w:tcW w:w="993" w:type="dxa"/>
          </w:tcPr>
          <w:p w:rsidR="00CC5950" w:rsidRDefault="00CC5950" w:rsidP="008D3364">
            <w:r>
              <w:t>11,8 м2</w:t>
            </w:r>
          </w:p>
        </w:tc>
      </w:tr>
      <w:tr w:rsidR="00CC5950" w:rsidTr="00CC5950">
        <w:tc>
          <w:tcPr>
            <w:tcW w:w="1859" w:type="dxa"/>
          </w:tcPr>
          <w:p w:rsidR="00CC5950" w:rsidRDefault="00CC5950" w:rsidP="008D3364">
            <w:r>
              <w:t>Спортивный зал</w:t>
            </w:r>
          </w:p>
        </w:tc>
        <w:tc>
          <w:tcPr>
            <w:tcW w:w="6074" w:type="dxa"/>
          </w:tcPr>
          <w:p w:rsidR="00CC5950" w:rsidRDefault="00CC5950" w:rsidP="008D3364">
            <w:r>
              <w:t xml:space="preserve">Тренажеры: беговая дорожка, велотренажер </w:t>
            </w:r>
          </w:p>
          <w:p w:rsidR="00CC5950" w:rsidRDefault="00CC5950" w:rsidP="008D3364">
            <w:r>
              <w:t xml:space="preserve">Батут малый </w:t>
            </w:r>
          </w:p>
          <w:p w:rsidR="00CC5950" w:rsidRDefault="00CC5950" w:rsidP="008D3364">
            <w:r>
              <w:t xml:space="preserve">Ортопедические коврики </w:t>
            </w:r>
          </w:p>
          <w:p w:rsidR="00CC5950" w:rsidRDefault="00CC5950" w:rsidP="008D3364">
            <w:r>
              <w:t>Оборудование для общеразвивающих упражнений Спортивное оборудование для прыжков, метания, лазания, ползания</w:t>
            </w:r>
          </w:p>
          <w:p w:rsidR="00CC5950" w:rsidRDefault="00CC5950" w:rsidP="008D3364">
            <w:r>
              <w:t xml:space="preserve"> Оборудование для спортивных игр и упражнений </w:t>
            </w:r>
          </w:p>
          <w:p w:rsidR="00CC5950" w:rsidRDefault="00CC5950" w:rsidP="008D3364">
            <w:r>
              <w:t xml:space="preserve">Степ-платформы </w:t>
            </w:r>
          </w:p>
          <w:p w:rsidR="00CC5950" w:rsidRDefault="00CC5950" w:rsidP="008D3364">
            <w:r>
              <w:t>Музыкальный центр</w:t>
            </w:r>
          </w:p>
          <w:p w:rsidR="00CC5950" w:rsidRDefault="00CC5950" w:rsidP="008D3364">
            <w:r>
              <w:t xml:space="preserve">Мягкие игровые модули «Форт – </w:t>
            </w:r>
            <w:proofErr w:type="spellStart"/>
            <w:r>
              <w:t>Боярд</w:t>
            </w:r>
            <w:proofErr w:type="spellEnd"/>
            <w:r>
              <w:t>», Кораблик</w:t>
            </w:r>
          </w:p>
        </w:tc>
        <w:tc>
          <w:tcPr>
            <w:tcW w:w="993" w:type="dxa"/>
          </w:tcPr>
          <w:p w:rsidR="00CC5950" w:rsidRDefault="00CC5950" w:rsidP="008D3364">
            <w:r>
              <w:t>49,5 м2</w:t>
            </w:r>
          </w:p>
        </w:tc>
      </w:tr>
      <w:tr w:rsidR="00CC5950" w:rsidTr="00CC5950">
        <w:tc>
          <w:tcPr>
            <w:tcW w:w="1859" w:type="dxa"/>
          </w:tcPr>
          <w:p w:rsidR="00CC5950" w:rsidRDefault="00CC5950" w:rsidP="008D3364">
            <w:r>
              <w:t>Музыкальный зал</w:t>
            </w:r>
          </w:p>
        </w:tc>
        <w:tc>
          <w:tcPr>
            <w:tcW w:w="6074" w:type="dxa"/>
          </w:tcPr>
          <w:p w:rsidR="00CC5950" w:rsidRDefault="00CC5950" w:rsidP="008D3364">
            <w:r>
              <w:t xml:space="preserve">Интерактивная доска </w:t>
            </w:r>
          </w:p>
          <w:p w:rsidR="00CC5950" w:rsidRDefault="00CC5950" w:rsidP="008D3364">
            <w:r>
              <w:t>Электронное пианино</w:t>
            </w:r>
          </w:p>
          <w:p w:rsidR="00CC5950" w:rsidRDefault="00CC5950" w:rsidP="008D3364">
            <w:r>
              <w:t>Синтезатор</w:t>
            </w:r>
          </w:p>
          <w:p w:rsidR="00CC5950" w:rsidRDefault="00CC5950" w:rsidP="00CC5950">
            <w:r>
              <w:t xml:space="preserve">Коврики для занятий ритмикой </w:t>
            </w:r>
          </w:p>
          <w:p w:rsidR="00CC5950" w:rsidRDefault="00CC5950" w:rsidP="00CC5950">
            <w:r>
              <w:t xml:space="preserve">Музыкальный центр </w:t>
            </w:r>
          </w:p>
          <w:p w:rsidR="00CC5950" w:rsidRDefault="00CC5950" w:rsidP="00CC5950">
            <w:r>
              <w:t xml:space="preserve">Музыкальные инструменты </w:t>
            </w:r>
          </w:p>
          <w:p w:rsidR="00CC5950" w:rsidRDefault="00CC5950" w:rsidP="00CC5950">
            <w:r>
              <w:t xml:space="preserve">Пособия для </w:t>
            </w:r>
            <w:proofErr w:type="spellStart"/>
            <w:r>
              <w:t>логоритмики</w:t>
            </w:r>
            <w:proofErr w:type="spellEnd"/>
          </w:p>
          <w:p w:rsidR="00CC5950" w:rsidRDefault="00CC5950" w:rsidP="00CC5950">
            <w:r>
              <w:t xml:space="preserve"> Пособия для развития дыхания </w:t>
            </w:r>
          </w:p>
          <w:p w:rsidR="00CC5950" w:rsidRDefault="00CC5950" w:rsidP="00CC5950">
            <w:r>
              <w:t xml:space="preserve">Иллюстративный, дидактический материал </w:t>
            </w:r>
          </w:p>
          <w:p w:rsidR="00CC5950" w:rsidRDefault="00CC5950" w:rsidP="00CC5950">
            <w:r>
              <w:t xml:space="preserve">Аудио-, </w:t>
            </w:r>
            <w:proofErr w:type="spellStart"/>
            <w:r>
              <w:t>видеопособия</w:t>
            </w:r>
            <w:proofErr w:type="spellEnd"/>
          </w:p>
        </w:tc>
        <w:tc>
          <w:tcPr>
            <w:tcW w:w="993" w:type="dxa"/>
          </w:tcPr>
          <w:p w:rsidR="00CC5950" w:rsidRDefault="00CC5950" w:rsidP="008D3364">
            <w:r>
              <w:t>101,2м2</w:t>
            </w:r>
          </w:p>
        </w:tc>
      </w:tr>
    </w:tbl>
    <w:p w:rsidR="00CC5950" w:rsidRDefault="00CC5950" w:rsidP="00CC5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корпус (бульвар Строителей,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859"/>
        <w:gridCol w:w="6074"/>
        <w:gridCol w:w="993"/>
      </w:tblGrid>
      <w:tr w:rsidR="00CC5950" w:rsidTr="009107A8">
        <w:trPr>
          <w:trHeight w:val="1893"/>
        </w:trPr>
        <w:tc>
          <w:tcPr>
            <w:tcW w:w="1859" w:type="dxa"/>
          </w:tcPr>
          <w:p w:rsidR="00CC5950" w:rsidRPr="00484F59" w:rsidRDefault="00CC5950" w:rsidP="009107A8">
            <w:r>
              <w:t>Кабинет учителя – логопеда, педагога - психолога</w:t>
            </w:r>
          </w:p>
        </w:tc>
        <w:tc>
          <w:tcPr>
            <w:tcW w:w="6074" w:type="dxa"/>
          </w:tcPr>
          <w:p w:rsidR="00CC5950" w:rsidRDefault="00CC5950" w:rsidP="009107A8">
            <w:r>
              <w:t>Компьютер для индивидуальных занятий с детьми</w:t>
            </w:r>
          </w:p>
          <w:p w:rsidR="00CC5950" w:rsidRDefault="00CC5950" w:rsidP="009107A8">
            <w:r>
              <w:t xml:space="preserve"> Пособия для занятий, иллюстративный, дидактический материал </w:t>
            </w:r>
          </w:p>
          <w:p w:rsidR="00CC5950" w:rsidRDefault="00CC5950" w:rsidP="009107A8">
            <w:r>
              <w:t xml:space="preserve">Оборудование для массажа </w:t>
            </w:r>
          </w:p>
          <w:p w:rsidR="00CC5950" w:rsidRDefault="00CC5950" w:rsidP="009107A8">
            <w:r>
              <w:t>Методическая литература</w:t>
            </w:r>
          </w:p>
          <w:p w:rsidR="00CC5950" w:rsidRPr="00484F59" w:rsidRDefault="00CC5950" w:rsidP="009107A8">
            <w:r>
              <w:t>Планшеты</w:t>
            </w:r>
          </w:p>
        </w:tc>
        <w:tc>
          <w:tcPr>
            <w:tcW w:w="993" w:type="dxa"/>
          </w:tcPr>
          <w:p w:rsidR="00CC5950" w:rsidRDefault="00CC5950" w:rsidP="009107A8">
            <w:r>
              <w:t>10,2</w:t>
            </w:r>
            <w:r>
              <w:t xml:space="preserve"> м2</w:t>
            </w:r>
          </w:p>
        </w:tc>
      </w:tr>
      <w:tr w:rsidR="00CC5950" w:rsidTr="009107A8">
        <w:tc>
          <w:tcPr>
            <w:tcW w:w="1859" w:type="dxa"/>
          </w:tcPr>
          <w:p w:rsidR="00CC5950" w:rsidRDefault="00CC5950" w:rsidP="009107A8">
            <w:r>
              <w:t>Спортивный зал</w:t>
            </w:r>
          </w:p>
        </w:tc>
        <w:tc>
          <w:tcPr>
            <w:tcW w:w="6074" w:type="dxa"/>
          </w:tcPr>
          <w:p w:rsidR="00CC5950" w:rsidRDefault="00CC5950" w:rsidP="009107A8">
            <w:r>
              <w:t xml:space="preserve">Тренажеры: беговая дорожка, велотренажер </w:t>
            </w:r>
          </w:p>
          <w:p w:rsidR="00CC5950" w:rsidRDefault="00CC5950" w:rsidP="009107A8">
            <w:r>
              <w:t xml:space="preserve">Батут малый </w:t>
            </w:r>
          </w:p>
          <w:p w:rsidR="00CC5950" w:rsidRDefault="00CC5950" w:rsidP="009107A8">
            <w:r>
              <w:t xml:space="preserve">Ортопедические коврики </w:t>
            </w:r>
          </w:p>
          <w:p w:rsidR="00CC5950" w:rsidRDefault="00CC5950" w:rsidP="009107A8">
            <w:r>
              <w:t>Оборудование для общеразвивающих упражнений Спортивное оборудование для прыжков, метания, лазания, ползания</w:t>
            </w:r>
          </w:p>
          <w:p w:rsidR="00CC5950" w:rsidRDefault="00CC5950" w:rsidP="009107A8">
            <w:r>
              <w:t xml:space="preserve"> Оборудование для спортивных игр и упражнений </w:t>
            </w:r>
          </w:p>
          <w:p w:rsidR="00CC5950" w:rsidRDefault="00CC5950" w:rsidP="009107A8">
            <w:r>
              <w:t xml:space="preserve">Степ-платформы </w:t>
            </w:r>
          </w:p>
          <w:p w:rsidR="00CC5950" w:rsidRDefault="00CC5950" w:rsidP="009107A8">
            <w:r>
              <w:t>Музыкальный центр</w:t>
            </w:r>
          </w:p>
          <w:p w:rsidR="00CC5950" w:rsidRDefault="00CC5950" w:rsidP="009107A8">
            <w:r>
              <w:t xml:space="preserve">Мягкие игровые модули «Форт – </w:t>
            </w:r>
            <w:proofErr w:type="spellStart"/>
            <w:r>
              <w:t>Боярд</w:t>
            </w:r>
            <w:proofErr w:type="spellEnd"/>
            <w:r>
              <w:t>», Кораблик</w:t>
            </w:r>
          </w:p>
        </w:tc>
        <w:tc>
          <w:tcPr>
            <w:tcW w:w="993" w:type="dxa"/>
          </w:tcPr>
          <w:p w:rsidR="00CC5950" w:rsidRDefault="00CC5950" w:rsidP="009107A8">
            <w:r>
              <w:t>50,2</w:t>
            </w:r>
            <w:bookmarkStart w:id="0" w:name="_GoBack"/>
            <w:bookmarkEnd w:id="0"/>
            <w:r>
              <w:t xml:space="preserve"> м2</w:t>
            </w:r>
          </w:p>
        </w:tc>
      </w:tr>
      <w:tr w:rsidR="00CC5950" w:rsidTr="009107A8">
        <w:tc>
          <w:tcPr>
            <w:tcW w:w="1859" w:type="dxa"/>
          </w:tcPr>
          <w:p w:rsidR="00CC5950" w:rsidRDefault="00CC5950" w:rsidP="009107A8">
            <w:r>
              <w:t>Музыкальный зал</w:t>
            </w:r>
          </w:p>
        </w:tc>
        <w:tc>
          <w:tcPr>
            <w:tcW w:w="6074" w:type="dxa"/>
          </w:tcPr>
          <w:p w:rsidR="00CC5950" w:rsidRDefault="00CC5950" w:rsidP="009107A8">
            <w:r>
              <w:t xml:space="preserve">Интерактивная доска </w:t>
            </w:r>
          </w:p>
          <w:p w:rsidR="00CC5950" w:rsidRDefault="00CC5950" w:rsidP="009107A8">
            <w:r>
              <w:t>Электронное пианино</w:t>
            </w:r>
          </w:p>
          <w:p w:rsidR="00CC5950" w:rsidRDefault="00CC5950" w:rsidP="009107A8">
            <w:r>
              <w:t>Синтезатор</w:t>
            </w:r>
          </w:p>
          <w:p w:rsidR="00CC5950" w:rsidRDefault="00CC5950" w:rsidP="009107A8">
            <w:r>
              <w:t xml:space="preserve">Коврики для занятий ритмикой </w:t>
            </w:r>
          </w:p>
          <w:p w:rsidR="00CC5950" w:rsidRDefault="00CC5950" w:rsidP="009107A8">
            <w:r>
              <w:t xml:space="preserve">Музыкальный центр </w:t>
            </w:r>
          </w:p>
          <w:p w:rsidR="00CC5950" w:rsidRDefault="00CC5950" w:rsidP="009107A8">
            <w:r>
              <w:t xml:space="preserve">Музыкальные инструменты </w:t>
            </w:r>
          </w:p>
          <w:p w:rsidR="00CC5950" w:rsidRDefault="00CC5950" w:rsidP="009107A8">
            <w:r>
              <w:lastRenderedPageBreak/>
              <w:t xml:space="preserve">Пособия для </w:t>
            </w:r>
            <w:proofErr w:type="spellStart"/>
            <w:r>
              <w:t>логоритмики</w:t>
            </w:r>
            <w:proofErr w:type="spellEnd"/>
          </w:p>
          <w:p w:rsidR="00CC5950" w:rsidRDefault="00CC5950" w:rsidP="009107A8">
            <w:r>
              <w:t xml:space="preserve"> Пособия для развития дыхания </w:t>
            </w:r>
          </w:p>
          <w:p w:rsidR="00CC5950" w:rsidRDefault="00CC5950" w:rsidP="009107A8">
            <w:r>
              <w:t xml:space="preserve">Иллюстративный, дидактический материал </w:t>
            </w:r>
          </w:p>
          <w:p w:rsidR="00CC5950" w:rsidRDefault="00CC5950" w:rsidP="009107A8">
            <w:r>
              <w:t xml:space="preserve">Аудио-, </w:t>
            </w:r>
            <w:proofErr w:type="spellStart"/>
            <w:r>
              <w:t>видеопособия</w:t>
            </w:r>
            <w:proofErr w:type="spellEnd"/>
          </w:p>
        </w:tc>
        <w:tc>
          <w:tcPr>
            <w:tcW w:w="993" w:type="dxa"/>
          </w:tcPr>
          <w:p w:rsidR="00CC5950" w:rsidRDefault="00CC5950" w:rsidP="009107A8">
            <w:r>
              <w:lastRenderedPageBreak/>
              <w:t>89,3</w:t>
            </w:r>
            <w:r>
              <w:t>м2</w:t>
            </w:r>
          </w:p>
        </w:tc>
      </w:tr>
    </w:tbl>
    <w:p w:rsidR="00CC5950" w:rsidRPr="008D3364" w:rsidRDefault="00CC5950" w:rsidP="00CC5950">
      <w:pPr>
        <w:rPr>
          <w:rFonts w:ascii="Times New Roman" w:hAnsi="Times New Roman" w:cs="Times New Roman"/>
          <w:b/>
          <w:sz w:val="28"/>
          <w:szCs w:val="28"/>
        </w:rPr>
      </w:pPr>
    </w:p>
    <w:p w:rsidR="008D3364" w:rsidRPr="008D3364" w:rsidRDefault="008D3364" w:rsidP="008D3364">
      <w:pPr>
        <w:rPr>
          <w:rFonts w:ascii="Times New Roman" w:hAnsi="Times New Roman" w:cs="Times New Roman"/>
          <w:b/>
          <w:sz w:val="28"/>
          <w:szCs w:val="28"/>
        </w:rPr>
      </w:pPr>
    </w:p>
    <w:sectPr w:rsidR="008D3364" w:rsidRPr="008D3364" w:rsidSect="00CC59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1"/>
    <w:rsid w:val="00651C3D"/>
    <w:rsid w:val="008D3364"/>
    <w:rsid w:val="00A24A7F"/>
    <w:rsid w:val="00B83DCC"/>
    <w:rsid w:val="00CC5950"/>
    <w:rsid w:val="00F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A2BD-C2E9-4623-BE9A-267F9B8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A7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51C3D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2021-11-26T07:10:00Z</dcterms:created>
  <dcterms:modified xsi:type="dcterms:W3CDTF">2021-11-26T08:36:00Z</dcterms:modified>
</cp:coreProperties>
</file>