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EastAsia"/>
          <w:lang w:eastAsia="ru-RU"/>
        </w:rPr>
        <w:id w:val="-180422319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iCs/>
          <w:sz w:val="28"/>
          <w:szCs w:val="28"/>
        </w:rPr>
      </w:sdtEndPr>
      <w:sdtContent>
        <w:p w:rsidR="0094106B" w:rsidRDefault="0094106B" w:rsidP="0094106B">
          <w:pPr>
            <w:shd w:val="clear" w:color="auto" w:fill="FFFFFF"/>
            <w:spacing w:after="0" w:line="240" w:lineRule="auto"/>
            <w:ind w:left="180" w:right="180"/>
            <w:jc w:val="center"/>
            <w:outlineLvl w:val="0"/>
            <w:rPr>
              <w:rFonts w:eastAsiaTheme="minorEastAsia"/>
              <w:lang w:eastAsia="ru-RU"/>
            </w:rPr>
          </w:pPr>
          <w:r w:rsidRPr="0094106B">
            <w:rPr>
              <w:rFonts w:ascii="Times New Roman" w:eastAsia="Times New Roman" w:hAnsi="Times New Roman" w:cs="Times New Roman"/>
              <w:b/>
              <w:bCs/>
              <w:noProof/>
              <w:kern w:val="36"/>
              <w:sz w:val="24"/>
              <w:szCs w:val="24"/>
              <w:lang w:eastAsia="ru-RU"/>
            </w:rPr>
            <w:drawing>
              <wp:inline distT="0" distB="0" distL="0" distR="0">
                <wp:extent cx="5940425" cy="8404990"/>
                <wp:effectExtent l="0" t="0" r="3175" b="0"/>
                <wp:docPr id="4" name="Рисунок 4" descr="C:\Users\i.haritonova\Desktop\обложка к программе\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.haritonova\Desktop\обложка к программе\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840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106B" w:rsidRDefault="0094106B">
          <w:pPr>
            <w:rPr>
              <w:rFonts w:eastAsiaTheme="minorEastAsia"/>
              <w:lang w:eastAsia="ru-RU"/>
            </w:rPr>
          </w:pPr>
          <w:r>
            <w:rPr>
              <w:rFonts w:eastAsiaTheme="minorEastAsia"/>
              <w:lang w:eastAsia="ru-RU"/>
            </w:rPr>
            <w:br w:type="page"/>
          </w:r>
        </w:p>
        <w:p w:rsidR="00BB6F13" w:rsidRPr="00BB6F13" w:rsidRDefault="00BB6F13" w:rsidP="0094106B">
          <w:pPr>
            <w:shd w:val="clear" w:color="auto" w:fill="FFFFFF"/>
            <w:spacing w:after="0" w:line="240" w:lineRule="auto"/>
            <w:ind w:left="180" w:right="180"/>
            <w:jc w:val="center"/>
            <w:outlineLvl w:val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</w:p>
        <w:tbl>
          <w:tblPr>
            <w:tblStyle w:val="a4"/>
            <w:tblW w:w="0" w:type="auto"/>
            <w:tblLook w:val="04A0" w:firstRow="1" w:lastRow="0" w:firstColumn="1" w:lastColumn="0" w:noHBand="0" w:noVBand="1"/>
          </w:tblPr>
          <w:tblGrid>
            <w:gridCol w:w="1181"/>
            <w:gridCol w:w="6967"/>
            <w:gridCol w:w="1197"/>
          </w:tblGrid>
          <w:tr w:rsidR="00BB6F13" w:rsidRPr="00BB6F13" w:rsidTr="00BB6F13">
            <w:trPr>
              <w:trHeight w:val="465"/>
            </w:trPr>
            <w:tc>
              <w:tcPr>
                <w:tcW w:w="1181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№п/п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-142" w:right="471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Содержание</w:t>
                </w:r>
              </w:p>
            </w:tc>
            <w:tc>
              <w:tcPr>
                <w:tcW w:w="119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-142" w:right="471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Стр.</w:t>
                </w:r>
              </w:p>
            </w:tc>
          </w:tr>
          <w:tr w:rsidR="00BB6F13" w:rsidRPr="00BB6F13" w:rsidTr="00BB6F13">
            <w:trPr>
              <w:trHeight w:val="419"/>
            </w:trPr>
            <w:tc>
              <w:tcPr>
                <w:tcW w:w="1181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Пояснительная записка</w:t>
                </w:r>
              </w:p>
            </w:tc>
            <w:tc>
              <w:tcPr>
                <w:tcW w:w="1197" w:type="dxa"/>
              </w:tcPr>
              <w:p w:rsidR="00BB6F13" w:rsidRPr="00BB6F13" w:rsidRDefault="00BB6F13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</w:tr>
          <w:tr w:rsidR="00BB6F13" w:rsidRPr="00BB6F13" w:rsidTr="00BB6F13">
            <w:trPr>
              <w:trHeight w:val="465"/>
            </w:trPr>
            <w:tc>
              <w:tcPr>
                <w:tcW w:w="1181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1.2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Актуальность и педагогическая целесообразность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</w:tr>
          <w:tr w:rsidR="00BB6F13" w:rsidRPr="00BB6F13" w:rsidTr="00BB6F13">
            <w:trPr>
              <w:trHeight w:val="419"/>
            </w:trPr>
            <w:tc>
              <w:tcPr>
                <w:tcW w:w="1181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1.3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Цель и задачи программы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</w:tr>
          <w:tr w:rsidR="0013125A" w:rsidRPr="00BB6F13" w:rsidTr="00BB6F13">
            <w:trPr>
              <w:trHeight w:val="419"/>
            </w:trPr>
            <w:tc>
              <w:tcPr>
                <w:tcW w:w="1181" w:type="dxa"/>
              </w:tcPr>
              <w:p w:rsidR="0013125A" w:rsidRDefault="0013125A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967" w:type="dxa"/>
              </w:tcPr>
              <w:p w:rsidR="0013125A" w:rsidRPr="00BB6F13" w:rsidRDefault="0013125A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Разделы Программы</w:t>
                </w:r>
              </w:p>
            </w:tc>
            <w:tc>
              <w:tcPr>
                <w:tcW w:w="1197" w:type="dxa"/>
              </w:tcPr>
              <w:p w:rsidR="0013125A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</w:tr>
          <w:tr w:rsidR="00BB6F13" w:rsidRPr="00BB6F13" w:rsidTr="00BB6F13">
            <w:trPr>
              <w:trHeight w:val="465"/>
            </w:trPr>
            <w:tc>
              <w:tcPr>
                <w:tcW w:w="1181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1.4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Отличительные особенности программы</w:t>
                </w:r>
              </w:p>
            </w:tc>
            <w:tc>
              <w:tcPr>
                <w:tcW w:w="1197" w:type="dxa"/>
              </w:tcPr>
              <w:p w:rsidR="00BB6F13" w:rsidRPr="00BB6F13" w:rsidRDefault="00BB6F13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</w:p>
            </w:tc>
          </w:tr>
          <w:tr w:rsidR="00BB6F13" w:rsidRPr="00BB6F13" w:rsidTr="00BB6F13">
            <w:trPr>
              <w:trHeight w:val="768"/>
            </w:trPr>
            <w:tc>
              <w:tcPr>
                <w:tcW w:w="1181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1.5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13125A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Возраст детей, </w:t>
                </w:r>
                <w:r w:rsidR="0013125A">
                  <w:rPr>
                    <w:rFonts w:ascii="Times New Roman" w:hAnsi="Times New Roman" w:cs="Times New Roman"/>
                    <w:sz w:val="28"/>
                    <w:szCs w:val="28"/>
                  </w:rPr>
                  <w:t>которым адресована Программа</w:t>
                </w:r>
              </w:p>
            </w:tc>
            <w:tc>
              <w:tcPr>
                <w:tcW w:w="1197" w:type="dxa"/>
              </w:tcPr>
              <w:p w:rsidR="00BB6F13" w:rsidRPr="00BB6F13" w:rsidRDefault="00BB6F13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</w:p>
            </w:tc>
          </w:tr>
          <w:tr w:rsidR="00BB6F13" w:rsidRPr="00BB6F13" w:rsidTr="00BB6F13">
            <w:trPr>
              <w:trHeight w:val="465"/>
            </w:trPr>
            <w:tc>
              <w:tcPr>
                <w:tcW w:w="1181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1.6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Сроки реализации программы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</w:p>
            </w:tc>
          </w:tr>
          <w:tr w:rsidR="00BB6F13" w:rsidRPr="00BB6F13" w:rsidTr="00BB6F13">
            <w:trPr>
              <w:trHeight w:val="465"/>
            </w:trPr>
            <w:tc>
              <w:tcPr>
                <w:tcW w:w="1181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1.7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Формы и режим занятий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</w:t>
                </w:r>
              </w:p>
            </w:tc>
          </w:tr>
          <w:tr w:rsidR="00BB6F13" w:rsidRPr="00BB6F13" w:rsidTr="00BB6F13">
            <w:trPr>
              <w:trHeight w:val="465"/>
            </w:trPr>
            <w:tc>
              <w:tcPr>
                <w:tcW w:w="1181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1.8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Ожидаемые результаты реализации программы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</w:t>
                </w:r>
              </w:p>
            </w:tc>
          </w:tr>
          <w:tr w:rsidR="00BB6F13" w:rsidRPr="00BB6F13" w:rsidTr="00BB6F13">
            <w:trPr>
              <w:trHeight w:val="884"/>
            </w:trPr>
            <w:tc>
              <w:tcPr>
                <w:tcW w:w="1181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1.9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Формы подведения итогов по реализации рабочей программы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</w:t>
                </w:r>
              </w:p>
            </w:tc>
          </w:tr>
          <w:tr w:rsidR="00BB6F13" w:rsidRPr="00BB6F13" w:rsidTr="00BB6F13">
            <w:trPr>
              <w:trHeight w:val="465"/>
            </w:trPr>
            <w:tc>
              <w:tcPr>
                <w:tcW w:w="1181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Содержательный раздел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</w:p>
            </w:tc>
          </w:tr>
          <w:tr w:rsidR="0013125A" w:rsidRPr="00BB6F13" w:rsidTr="00BB6F13">
            <w:trPr>
              <w:trHeight w:val="465"/>
            </w:trPr>
            <w:tc>
              <w:tcPr>
                <w:tcW w:w="1181" w:type="dxa"/>
              </w:tcPr>
              <w:p w:rsidR="0013125A" w:rsidRPr="0013125A" w:rsidRDefault="0013125A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3125A">
                  <w:rPr>
                    <w:rFonts w:ascii="Times New Roman" w:hAnsi="Times New Roman" w:cs="Times New Roman"/>
                    <w:sz w:val="28"/>
                    <w:szCs w:val="28"/>
                  </w:rPr>
                  <w:t>2.1.</w:t>
                </w:r>
              </w:p>
            </w:tc>
            <w:tc>
              <w:tcPr>
                <w:tcW w:w="6967" w:type="dxa"/>
              </w:tcPr>
              <w:p w:rsidR="0013125A" w:rsidRPr="0013125A" w:rsidRDefault="0013125A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3125A">
                  <w:rPr>
                    <w:rFonts w:ascii="Times New Roman" w:hAnsi="Times New Roman" w:cs="Times New Roman"/>
                    <w:sz w:val="28"/>
                    <w:szCs w:val="28"/>
                  </w:rPr>
                  <w:t>Учебный план</w:t>
                </w:r>
              </w:p>
            </w:tc>
            <w:tc>
              <w:tcPr>
                <w:tcW w:w="1197" w:type="dxa"/>
              </w:tcPr>
              <w:p w:rsidR="0013125A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</w:p>
            </w:tc>
          </w:tr>
          <w:tr w:rsidR="00BB6F13" w:rsidRPr="00BB6F13" w:rsidTr="00BB6F13">
            <w:trPr>
              <w:trHeight w:val="419"/>
            </w:trPr>
            <w:tc>
              <w:tcPr>
                <w:tcW w:w="1181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2.1</w:t>
                </w:r>
              </w:p>
            </w:tc>
            <w:tc>
              <w:tcPr>
                <w:tcW w:w="6967" w:type="dxa"/>
              </w:tcPr>
              <w:p w:rsidR="00BB6F13" w:rsidRPr="00BB6F13" w:rsidRDefault="00CC19F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Учебно-тематический план</w:t>
                </w:r>
                <w:r w:rsidR="0013125A"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13125A"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по направлению «Обучение грамоте и письму</w:t>
                </w:r>
                <w:r w:rsidR="0013125A">
                  <w:rPr>
                    <w:rFonts w:ascii="Times New Roman" w:hAnsi="Times New Roman" w:cs="Times New Roman"/>
                    <w:sz w:val="28"/>
                    <w:szCs w:val="28"/>
                  </w:rPr>
                  <w:t>»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9</w:t>
                </w:r>
              </w:p>
            </w:tc>
          </w:tr>
          <w:tr w:rsidR="0013125A" w:rsidRPr="00BB6F13" w:rsidTr="00BB6F13">
            <w:trPr>
              <w:trHeight w:val="419"/>
            </w:trPr>
            <w:tc>
              <w:tcPr>
                <w:tcW w:w="1181" w:type="dxa"/>
              </w:tcPr>
              <w:p w:rsidR="0013125A" w:rsidRPr="00BB6F13" w:rsidRDefault="0013125A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2.3</w:t>
                </w:r>
              </w:p>
            </w:tc>
            <w:tc>
              <w:tcPr>
                <w:tcW w:w="6967" w:type="dxa"/>
              </w:tcPr>
              <w:p w:rsidR="0013125A" w:rsidRDefault="0013125A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Учебно-тематический план</w:t>
                </w: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по направлению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«Математическое развитие»</w:t>
                </w:r>
              </w:p>
            </w:tc>
            <w:tc>
              <w:tcPr>
                <w:tcW w:w="1197" w:type="dxa"/>
              </w:tcPr>
              <w:p w:rsidR="0013125A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</w:p>
            </w:tc>
          </w:tr>
          <w:tr w:rsidR="00BB6F13" w:rsidRPr="00BB6F13" w:rsidTr="00BB6F13">
            <w:trPr>
              <w:trHeight w:val="419"/>
            </w:trPr>
            <w:tc>
              <w:tcPr>
                <w:tcW w:w="1181" w:type="dxa"/>
              </w:tcPr>
              <w:p w:rsidR="00BB6F13" w:rsidRPr="00BB6F13" w:rsidRDefault="0013125A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2.4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Содержание программы по направлению «Обучение грамоте и письму</w:t>
                </w:r>
                <w:r w:rsidR="00CC19F3">
                  <w:rPr>
                    <w:rFonts w:ascii="Times New Roman" w:hAnsi="Times New Roman" w:cs="Times New Roman"/>
                    <w:sz w:val="28"/>
                    <w:szCs w:val="28"/>
                  </w:rPr>
                  <w:t>»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</w:t>
                </w:r>
              </w:p>
            </w:tc>
          </w:tr>
          <w:tr w:rsidR="00BB6F13" w:rsidRPr="00BB6F13" w:rsidTr="00BB6F13">
            <w:trPr>
              <w:trHeight w:val="744"/>
            </w:trPr>
            <w:tc>
              <w:tcPr>
                <w:tcW w:w="1181" w:type="dxa"/>
              </w:tcPr>
              <w:p w:rsidR="00BB6F13" w:rsidRPr="00BB6F13" w:rsidRDefault="0013125A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2.5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Содержание программы по направлению «Математическое развитие»</w:t>
                </w:r>
              </w:p>
            </w:tc>
            <w:tc>
              <w:tcPr>
                <w:tcW w:w="1197" w:type="dxa"/>
              </w:tcPr>
              <w:p w:rsidR="00BB6F13" w:rsidRPr="00BB6F13" w:rsidRDefault="00BB6F13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18</w:t>
                </w:r>
              </w:p>
            </w:tc>
          </w:tr>
          <w:tr w:rsidR="00BB6F13" w:rsidRPr="00BB6F13" w:rsidTr="00BB6F13">
            <w:trPr>
              <w:trHeight w:val="465"/>
            </w:trPr>
            <w:tc>
              <w:tcPr>
                <w:tcW w:w="1181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3.1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Организационный раздел</w:t>
                </w:r>
              </w:p>
            </w:tc>
            <w:tc>
              <w:tcPr>
                <w:tcW w:w="1197" w:type="dxa"/>
              </w:tcPr>
              <w:p w:rsidR="00BB6F13" w:rsidRPr="00BB6F13" w:rsidRDefault="0013125A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</w:t>
                </w:r>
              </w:p>
            </w:tc>
          </w:tr>
          <w:tr w:rsidR="00BB6F13" w:rsidRPr="00BB6F13" w:rsidTr="00BB6F13">
            <w:trPr>
              <w:trHeight w:val="419"/>
            </w:trPr>
            <w:tc>
              <w:tcPr>
                <w:tcW w:w="1181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3.2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Методическое обеспечение программы</w:t>
                </w:r>
              </w:p>
            </w:tc>
            <w:tc>
              <w:tcPr>
                <w:tcW w:w="1197" w:type="dxa"/>
              </w:tcPr>
              <w:p w:rsidR="00BB6F13" w:rsidRPr="00BB6F13" w:rsidRDefault="001254CB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</w:t>
                </w:r>
              </w:p>
            </w:tc>
          </w:tr>
          <w:tr w:rsidR="00BB6F13" w:rsidRPr="00BB6F13" w:rsidTr="00BB6F13">
            <w:trPr>
              <w:trHeight w:val="559"/>
            </w:trPr>
            <w:tc>
              <w:tcPr>
                <w:tcW w:w="1181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left="142" w:right="-16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2.8</w:t>
                </w:r>
              </w:p>
            </w:tc>
            <w:tc>
              <w:tcPr>
                <w:tcW w:w="6967" w:type="dxa"/>
              </w:tcPr>
              <w:p w:rsidR="00BB6F13" w:rsidRPr="00BB6F13" w:rsidRDefault="00BB6F13" w:rsidP="00BB6F13">
                <w:pPr>
                  <w:tabs>
                    <w:tab w:val="left" w:pos="9356"/>
                    <w:tab w:val="left" w:pos="9923"/>
                  </w:tabs>
                  <w:ind w:right="471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6F13">
                  <w:rPr>
                    <w:rFonts w:ascii="Times New Roman" w:hAnsi="Times New Roman" w:cs="Times New Roman"/>
                    <w:sz w:val="28"/>
                    <w:szCs w:val="28"/>
                  </w:rPr>
                  <w:t>Список литературы</w:t>
                </w:r>
              </w:p>
            </w:tc>
            <w:tc>
              <w:tcPr>
                <w:tcW w:w="1197" w:type="dxa"/>
              </w:tcPr>
              <w:p w:rsidR="00BB6F13" w:rsidRPr="00BB6F13" w:rsidRDefault="001254CB" w:rsidP="00BB6F13">
                <w:pPr>
                  <w:tabs>
                    <w:tab w:val="left" w:pos="987"/>
                    <w:tab w:val="left" w:pos="9356"/>
                    <w:tab w:val="left" w:pos="9923"/>
                  </w:tabs>
                  <w:ind w:left="161" w:right="-2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</w:t>
                </w:r>
              </w:p>
            </w:tc>
          </w:tr>
        </w:tbl>
        <w:p w:rsidR="00BB6F13" w:rsidRPr="00BB6F13" w:rsidRDefault="00BB6F13" w:rsidP="004C1656">
          <w:pPr>
            <w:pStyle w:val="a5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  <w:bookmarkStart w:id="0" w:name="_GoBack"/>
          <w:bookmarkEnd w:id="0"/>
        </w:p>
        <w:p w:rsidR="00BB6F13" w:rsidRPr="00BB6F13" w:rsidRDefault="00BB6F13">
          <w:pPr>
            <w:rPr>
              <w:rFonts w:ascii="Times New Roman" w:eastAsiaTheme="minorEastAsia" w:hAnsi="Times New Roman" w:cs="Times New Roman"/>
              <w:b/>
              <w:bCs/>
              <w:iCs/>
              <w:sz w:val="28"/>
              <w:szCs w:val="28"/>
              <w:lang w:eastAsia="ru-RU"/>
            </w:rPr>
          </w:pPr>
          <w:r w:rsidRPr="00BB6F13"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  <w:br w:type="page"/>
          </w:r>
        </w:p>
        <w:p w:rsidR="00BB6F13" w:rsidRDefault="00BB6F13" w:rsidP="004C1656">
          <w:pPr>
            <w:pStyle w:val="a5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</w:p>
        <w:p w:rsidR="00BB6F13" w:rsidRDefault="00BB6F13" w:rsidP="004C1656">
          <w:pPr>
            <w:pStyle w:val="a5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</w:p>
        <w:p w:rsidR="004C1656" w:rsidRPr="004C1656" w:rsidRDefault="00C541BC" w:rsidP="004C1656">
          <w:pPr>
            <w:pStyle w:val="a5"/>
            <w:rPr>
              <w:color w:val="595959" w:themeColor="text1" w:themeTint="A6"/>
              <w:sz w:val="28"/>
              <w:szCs w:val="28"/>
            </w:rPr>
          </w:pPr>
        </w:p>
      </w:sdtContent>
    </w:sdt>
    <w:p w:rsidR="00F33E71" w:rsidRPr="000C1C92" w:rsidRDefault="0002110E" w:rsidP="000C1C92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1C92"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02110E" w:rsidRDefault="00DA6F92" w:rsidP="006F491E">
      <w:pPr>
        <w:rPr>
          <w:rFonts w:ascii="Times New Roman" w:hAnsi="Times New Roman" w:cs="Times New Roman"/>
          <w:sz w:val="28"/>
          <w:szCs w:val="28"/>
        </w:rPr>
      </w:pPr>
      <w:r w:rsidRPr="00DA6F92">
        <w:rPr>
          <w:rFonts w:ascii="Times New Roman" w:hAnsi="Times New Roman" w:cs="Times New Roman"/>
          <w:sz w:val="28"/>
          <w:szCs w:val="28"/>
        </w:rPr>
        <w:t>Рабочая программа «Скоро в школу» пред</w:t>
      </w:r>
      <w:r>
        <w:rPr>
          <w:rFonts w:ascii="Times New Roman" w:hAnsi="Times New Roman" w:cs="Times New Roman"/>
          <w:sz w:val="28"/>
          <w:szCs w:val="28"/>
        </w:rPr>
        <w:t>назначена для подготовки детей 6</w:t>
      </w:r>
      <w:r w:rsidRPr="00DA6F92">
        <w:rPr>
          <w:rFonts w:ascii="Times New Roman" w:hAnsi="Times New Roman" w:cs="Times New Roman"/>
          <w:sz w:val="28"/>
          <w:szCs w:val="28"/>
        </w:rPr>
        <w:t>-7 лет к школе и разработана в соответствии с требованиями Федерального государственного стандарта</w:t>
      </w:r>
      <w:r w:rsidR="006F491E">
        <w:rPr>
          <w:rFonts w:ascii="Times New Roman" w:hAnsi="Times New Roman" w:cs="Times New Roman"/>
          <w:sz w:val="28"/>
          <w:szCs w:val="28"/>
        </w:rPr>
        <w:t xml:space="preserve"> дошкольного образования (</w:t>
      </w:r>
      <w:r w:rsidR="006F491E" w:rsidRPr="006F491E">
        <w:rPr>
          <w:rFonts w:ascii="Times New Roman" w:hAnsi="Times New Roman" w:cs="Times New Roman"/>
          <w:sz w:val="28"/>
          <w:szCs w:val="28"/>
        </w:rPr>
        <w:t>утвержден Приказом Министерст</w:t>
      </w:r>
      <w:r w:rsidR="006F491E">
        <w:rPr>
          <w:rFonts w:ascii="Times New Roman" w:hAnsi="Times New Roman" w:cs="Times New Roman"/>
          <w:sz w:val="28"/>
          <w:szCs w:val="28"/>
        </w:rPr>
        <w:t xml:space="preserve">ва образования и науки РФ от 17 </w:t>
      </w:r>
      <w:r w:rsidR="006F491E" w:rsidRPr="006F491E">
        <w:rPr>
          <w:rFonts w:ascii="Times New Roman" w:hAnsi="Times New Roman" w:cs="Times New Roman"/>
          <w:sz w:val="28"/>
          <w:szCs w:val="28"/>
        </w:rPr>
        <w:t>октября 2013 г. №1155.</w:t>
      </w:r>
      <w:r w:rsidR="006F491E">
        <w:rPr>
          <w:rFonts w:ascii="Times New Roman" w:hAnsi="Times New Roman" w:cs="Times New Roman"/>
          <w:sz w:val="28"/>
          <w:szCs w:val="28"/>
        </w:rPr>
        <w:t>)</w:t>
      </w:r>
    </w:p>
    <w:p w:rsidR="006F491E" w:rsidRPr="006F491E" w:rsidRDefault="006F491E" w:rsidP="006F491E">
      <w:pPr>
        <w:rPr>
          <w:rFonts w:ascii="Times New Roman" w:hAnsi="Times New Roman" w:cs="Times New Roman"/>
          <w:sz w:val="28"/>
          <w:szCs w:val="28"/>
        </w:rPr>
      </w:pPr>
      <w:r w:rsidRPr="006F491E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следующих нормативных правовых документов:</w:t>
      </w:r>
    </w:p>
    <w:p w:rsidR="006F491E" w:rsidRDefault="006F491E" w:rsidP="006F4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91E">
        <w:rPr>
          <w:rFonts w:ascii="Times New Roman" w:hAnsi="Times New Roman" w:cs="Times New Roman"/>
          <w:sz w:val="28"/>
          <w:szCs w:val="28"/>
        </w:rPr>
        <w:t>Федерального Закона от 29.12.2012 г. № 273-ФЗ «Об образовании в Российской Федерации»;</w:t>
      </w:r>
    </w:p>
    <w:p w:rsidR="00360E6E" w:rsidRPr="00360E6E" w:rsidRDefault="00360E6E" w:rsidP="006F4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СанПиН 2.4.1.3049-13 «</w:t>
      </w:r>
      <w:r w:rsidRPr="00360E6E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»;</w:t>
      </w:r>
    </w:p>
    <w:p w:rsidR="006F491E" w:rsidRPr="006F491E" w:rsidRDefault="006F491E" w:rsidP="006F4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91E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1998 г. № 124-ФЗ «Об основных гарантиях прав </w:t>
      </w:r>
      <w:r w:rsidR="00360E6E">
        <w:rPr>
          <w:rFonts w:ascii="Times New Roman" w:hAnsi="Times New Roman" w:cs="Times New Roman"/>
          <w:sz w:val="28"/>
          <w:szCs w:val="28"/>
        </w:rPr>
        <w:t>ребенка в Российской Федерации»;</w:t>
      </w:r>
    </w:p>
    <w:p w:rsidR="006F491E" w:rsidRDefault="006F491E" w:rsidP="006F4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91E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Российской Федерации от 11.12.2006 г. № 06-1844 «О примерных требованиях к программам дополнительног</w:t>
      </w:r>
      <w:r w:rsidR="00360E6E">
        <w:rPr>
          <w:rFonts w:ascii="Times New Roman" w:hAnsi="Times New Roman" w:cs="Times New Roman"/>
          <w:sz w:val="28"/>
          <w:szCs w:val="28"/>
        </w:rPr>
        <w:t>о образования детей».</w:t>
      </w:r>
    </w:p>
    <w:p w:rsidR="006F491E" w:rsidRPr="006F491E" w:rsidRDefault="006F491E" w:rsidP="006F491E">
      <w:pPr>
        <w:rPr>
          <w:rFonts w:ascii="Times New Roman" w:hAnsi="Times New Roman" w:cs="Times New Roman"/>
          <w:sz w:val="28"/>
          <w:szCs w:val="28"/>
        </w:rPr>
      </w:pPr>
      <w:r w:rsidRPr="006F491E">
        <w:rPr>
          <w:rFonts w:ascii="Times New Roman" w:hAnsi="Times New Roman" w:cs="Times New Roman"/>
          <w:sz w:val="28"/>
          <w:szCs w:val="28"/>
        </w:rPr>
        <w:t>Дошкольное образование – это фундамент всей образовательной системы, так как именно здесь закладываются основы личности, определяющие характер будущего развития ребенка.</w:t>
      </w:r>
    </w:p>
    <w:p w:rsidR="006F491E" w:rsidRPr="006F491E" w:rsidRDefault="006F491E" w:rsidP="006F491E">
      <w:pPr>
        <w:rPr>
          <w:rFonts w:ascii="Times New Roman" w:hAnsi="Times New Roman" w:cs="Times New Roman"/>
          <w:sz w:val="28"/>
          <w:szCs w:val="28"/>
        </w:rPr>
      </w:pPr>
      <w:r w:rsidRPr="006F491E">
        <w:rPr>
          <w:rFonts w:ascii="Times New Roman" w:hAnsi="Times New Roman" w:cs="Times New Roman"/>
          <w:sz w:val="28"/>
          <w:szCs w:val="28"/>
        </w:rPr>
        <w:t>На этапе дошкольного возраста необходимо создать условия для максимального раскрытия индивидуального возрастного потенциала ребенка, необходимо создать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</w:t>
      </w:r>
      <w:r w:rsidR="000F701A">
        <w:rPr>
          <w:rFonts w:ascii="Times New Roman" w:hAnsi="Times New Roman" w:cs="Times New Roman"/>
          <w:sz w:val="28"/>
          <w:szCs w:val="28"/>
        </w:rPr>
        <w:t>ия и навыки</w:t>
      </w:r>
      <w:r w:rsidRPr="006F491E">
        <w:rPr>
          <w:rFonts w:ascii="Times New Roman" w:hAnsi="Times New Roman" w:cs="Times New Roman"/>
          <w:sz w:val="28"/>
          <w:szCs w:val="28"/>
        </w:rPr>
        <w:t>. 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Это в значительной мере облегчит ребенку переход из детского сада в школу, сохранит и разовьет интерес к познанию в условиях школьного обучения.</w:t>
      </w:r>
    </w:p>
    <w:p w:rsidR="006F491E" w:rsidRPr="000C1C92" w:rsidRDefault="006F491E" w:rsidP="000C1C92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C1C9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0C1C92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0C1C92">
        <w:rPr>
          <w:rFonts w:ascii="Times New Roman" w:hAnsi="Times New Roman" w:cs="Times New Roman"/>
          <w:b/>
          <w:sz w:val="28"/>
          <w:szCs w:val="28"/>
          <w:u w:val="single"/>
        </w:rPr>
        <w:t>целесообразность</w:t>
      </w:r>
      <w:r w:rsidRPr="000C1C92">
        <w:rPr>
          <w:rFonts w:ascii="Times New Roman" w:hAnsi="Times New Roman" w:cs="Times New Roman"/>
          <w:sz w:val="28"/>
          <w:szCs w:val="28"/>
          <w:u w:val="single"/>
        </w:rPr>
        <w:t xml:space="preserve"> данной образовательной программы.</w:t>
      </w:r>
    </w:p>
    <w:p w:rsidR="006F491E" w:rsidRPr="006F491E" w:rsidRDefault="006F491E" w:rsidP="006F491E">
      <w:pPr>
        <w:rPr>
          <w:rFonts w:ascii="Times New Roman" w:hAnsi="Times New Roman" w:cs="Times New Roman"/>
          <w:sz w:val="28"/>
          <w:szCs w:val="28"/>
        </w:rPr>
      </w:pPr>
      <w:r w:rsidRPr="006F491E">
        <w:rPr>
          <w:rFonts w:ascii="Times New Roman" w:hAnsi="Times New Roman" w:cs="Times New Roman"/>
          <w:sz w:val="28"/>
          <w:szCs w:val="28"/>
        </w:rPr>
        <w:t xml:space="preserve">Созданием данной образовательной послужил социальный запрос родителей и школы. Интеллектуальная готовность ребенка (наряду с эмоциональной </w:t>
      </w:r>
      <w:r w:rsidRPr="006F491E">
        <w:rPr>
          <w:rFonts w:ascii="Times New Roman" w:hAnsi="Times New Roman" w:cs="Times New Roman"/>
          <w:sz w:val="28"/>
          <w:szCs w:val="28"/>
        </w:rPr>
        <w:lastRenderedPageBreak/>
        <w:t>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BB6F13" w:rsidRDefault="00BB6F13" w:rsidP="006F49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F13" w:rsidRPr="006F491E" w:rsidRDefault="000C1C92" w:rsidP="00BB6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1.2. </w:t>
      </w:r>
      <w:r w:rsidR="00BB6F13" w:rsidRPr="006F491E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="00BB6F13">
        <w:rPr>
          <w:rFonts w:ascii="Times New Roman" w:hAnsi="Times New Roman" w:cs="Times New Roman"/>
          <w:sz w:val="28"/>
          <w:szCs w:val="28"/>
        </w:rPr>
        <w:t xml:space="preserve">: </w:t>
      </w:r>
      <w:r w:rsidR="00BB6F13" w:rsidRPr="006F491E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детей, интеллекта, творчества в решении поставленных задач, развитие речевой деятельности.</w:t>
      </w:r>
    </w:p>
    <w:p w:rsidR="00BB6F13" w:rsidRPr="0040210E" w:rsidRDefault="00BB6F13" w:rsidP="00BB6F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10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10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1. Формирование умений планировать свои действия, осуществлять решение в соответствии с заданными правилами и алгоритма¬ми, проверять результат своих действий.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2. Формирование системы знаний, умений, навыков по основам математики.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3. Формирование умения самостоятельно решать простейшие задачи в процессе обучения (выбор способа решения, планирование предстоящих действий, самоконтроль, умение применять полученные знания в решении других задач).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4. Формирование мотивации учения, ориентированной на удовлетворение познавательных интересов, радость творчества.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10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1. Развитие наглядно-действенного, наглядно-образного и логического мышления, формирование мыслительных операций (анализа, синтеза,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сравнения, обобщения, классификации, аналогии).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2. Развитие внимание, памяти, расширение сенсорного опыта.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3. Развитие фантазии, воображения, творческих способностей.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4. Развитие речи, умения аргументировать свои высказывания, строить простейшие умозаключения.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5. Овладение основными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6. Развитие крупной и мелкой моторики.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10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1. Воспитание положительного отношения к миру, к разным видам труда, другим людям и самому себе, воспитание чувства собственного достоинства.</w:t>
      </w:r>
    </w:p>
    <w:p w:rsidR="00BB6F13" w:rsidRPr="0040210E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lastRenderedPageBreak/>
        <w:t>3. Выработка умения целенапр</w:t>
      </w:r>
      <w:r>
        <w:rPr>
          <w:rFonts w:ascii="Times New Roman" w:hAnsi="Times New Roman" w:cs="Times New Roman"/>
          <w:sz w:val="28"/>
          <w:szCs w:val="28"/>
        </w:rPr>
        <w:t>авленно владеть волевыми усилия</w:t>
      </w:r>
      <w:r w:rsidRPr="0040210E">
        <w:rPr>
          <w:rFonts w:ascii="Times New Roman" w:hAnsi="Times New Roman" w:cs="Times New Roman"/>
          <w:sz w:val="28"/>
          <w:szCs w:val="28"/>
        </w:rPr>
        <w:t>ми, устанавливать правильные отношения со сверстн</w:t>
      </w:r>
      <w:r>
        <w:rPr>
          <w:rFonts w:ascii="Times New Roman" w:hAnsi="Times New Roman" w:cs="Times New Roman"/>
          <w:sz w:val="28"/>
          <w:szCs w:val="28"/>
        </w:rPr>
        <w:t>иками и взрос</w:t>
      </w:r>
      <w:r w:rsidRPr="0040210E">
        <w:rPr>
          <w:rFonts w:ascii="Times New Roman" w:hAnsi="Times New Roman" w:cs="Times New Roman"/>
          <w:sz w:val="28"/>
          <w:szCs w:val="28"/>
        </w:rPr>
        <w:t>лыми, видеть себя глазами окружающих.</w:t>
      </w:r>
    </w:p>
    <w:p w:rsidR="00BB6F13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sz w:val="28"/>
          <w:szCs w:val="28"/>
        </w:rPr>
        <w:t>4. Формирование умения разрешать конфликты,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</w:r>
    </w:p>
    <w:p w:rsidR="009A010A" w:rsidRPr="009A010A" w:rsidRDefault="009A010A" w:rsidP="00BB6F13">
      <w:pPr>
        <w:rPr>
          <w:rFonts w:ascii="Times New Roman" w:hAnsi="Times New Roman" w:cs="Times New Roman"/>
          <w:b/>
          <w:sz w:val="28"/>
          <w:szCs w:val="28"/>
        </w:rPr>
      </w:pPr>
      <w:r w:rsidRPr="009A010A">
        <w:rPr>
          <w:rFonts w:ascii="Times New Roman" w:hAnsi="Times New Roman" w:cs="Times New Roman"/>
          <w:b/>
          <w:sz w:val="28"/>
          <w:szCs w:val="28"/>
        </w:rPr>
        <w:t>1.3. Разделы Программы</w:t>
      </w:r>
    </w:p>
    <w:p w:rsidR="00BB6F13" w:rsidRPr="009A010A" w:rsidRDefault="00BB6F13" w:rsidP="00BB6F13">
      <w:pPr>
        <w:rPr>
          <w:rFonts w:ascii="Times New Roman" w:hAnsi="Times New Roman" w:cs="Times New Roman"/>
          <w:b/>
          <w:sz w:val="28"/>
          <w:szCs w:val="28"/>
        </w:rPr>
      </w:pPr>
      <w:r w:rsidRPr="009A010A">
        <w:rPr>
          <w:rFonts w:ascii="Times New Roman" w:hAnsi="Times New Roman" w:cs="Times New Roman"/>
          <w:b/>
          <w:sz w:val="28"/>
          <w:szCs w:val="28"/>
        </w:rPr>
        <w:t>Программа состоит из трёх разделов.</w:t>
      </w:r>
    </w:p>
    <w:p w:rsidR="00BB6F13" w:rsidRPr="000F6E29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9A010A">
        <w:rPr>
          <w:rFonts w:ascii="Times New Roman" w:hAnsi="Times New Roman" w:cs="Times New Roman"/>
          <w:b/>
          <w:sz w:val="28"/>
          <w:szCs w:val="28"/>
        </w:rPr>
        <w:t>Первый раздел</w:t>
      </w:r>
      <w:r w:rsidRPr="009A010A">
        <w:rPr>
          <w:rFonts w:ascii="Times New Roman" w:hAnsi="Times New Roman" w:cs="Times New Roman"/>
          <w:sz w:val="28"/>
          <w:szCs w:val="28"/>
        </w:rPr>
        <w:t>:</w:t>
      </w:r>
      <w:r w:rsidRPr="000F6E29">
        <w:rPr>
          <w:rFonts w:ascii="Times New Roman" w:hAnsi="Times New Roman" w:cs="Times New Roman"/>
          <w:sz w:val="28"/>
          <w:szCs w:val="28"/>
        </w:rPr>
        <w:t xml:space="preserve"> развитие речи и обучение грамоте. (Колесникова Е. В. Программа по подготовке к обучению грамоте «От звука к букве»,)</w:t>
      </w:r>
    </w:p>
    <w:p w:rsidR="00BB6F13" w:rsidRPr="000F6E29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0F6E29">
        <w:rPr>
          <w:rFonts w:ascii="Times New Roman" w:hAnsi="Times New Roman" w:cs="Times New Roman"/>
          <w:b/>
          <w:sz w:val="28"/>
          <w:szCs w:val="28"/>
        </w:rPr>
        <w:t>Второй раздел</w:t>
      </w:r>
      <w:r w:rsidRPr="000F6E29">
        <w:rPr>
          <w:rFonts w:ascii="Times New Roman" w:hAnsi="Times New Roman" w:cs="Times New Roman"/>
          <w:sz w:val="28"/>
          <w:szCs w:val="28"/>
        </w:rPr>
        <w:t>: развитие математических представлений и логики</w:t>
      </w:r>
      <w:r w:rsidR="00CA384F">
        <w:rPr>
          <w:rFonts w:ascii="Times New Roman" w:hAnsi="Times New Roman" w:cs="Times New Roman"/>
          <w:sz w:val="28"/>
          <w:szCs w:val="28"/>
        </w:rPr>
        <w:t xml:space="preserve">. (Математические ступеньки. Е.В. Колесникова) </w:t>
      </w:r>
    </w:p>
    <w:p w:rsidR="00BB6F13" w:rsidRDefault="00BB6F13" w:rsidP="00BB6F13">
      <w:pPr>
        <w:rPr>
          <w:rFonts w:ascii="Times New Roman" w:hAnsi="Times New Roman" w:cs="Times New Roman"/>
          <w:sz w:val="28"/>
          <w:szCs w:val="28"/>
        </w:rPr>
      </w:pPr>
      <w:r w:rsidRPr="000F6E29">
        <w:rPr>
          <w:rFonts w:ascii="Times New Roman" w:hAnsi="Times New Roman" w:cs="Times New Roman"/>
          <w:b/>
          <w:sz w:val="28"/>
          <w:szCs w:val="28"/>
        </w:rPr>
        <w:t>Третий раздел:</w:t>
      </w:r>
      <w:r w:rsidRPr="000F6E29">
        <w:rPr>
          <w:rFonts w:ascii="Times New Roman" w:hAnsi="Times New Roman" w:cs="Times New Roman"/>
          <w:sz w:val="28"/>
          <w:szCs w:val="28"/>
        </w:rPr>
        <w:t xml:space="preserve"> Работа по укреплению мускульной силы кисти руки и пальцев.</w:t>
      </w:r>
      <w:r w:rsidR="009A010A">
        <w:rPr>
          <w:rFonts w:ascii="Times New Roman" w:hAnsi="Times New Roman" w:cs="Times New Roman"/>
          <w:sz w:val="28"/>
          <w:szCs w:val="28"/>
        </w:rPr>
        <w:t xml:space="preserve"> «Умелые ручки».</w:t>
      </w:r>
    </w:p>
    <w:p w:rsidR="00BB6F13" w:rsidRPr="004D15D5" w:rsidRDefault="00BB6F13" w:rsidP="00BB6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15D5">
        <w:rPr>
          <w:rFonts w:ascii="Times New Roman" w:hAnsi="Times New Roman" w:cs="Times New Roman"/>
          <w:sz w:val="28"/>
          <w:szCs w:val="28"/>
          <w:u w:val="single"/>
        </w:rPr>
        <w:t>Ожидаемые результаты после реализации программы.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ребенок должен хорошо владеть понятиями: «слово», «звук», «буква», «предложение»; знать порядок букв (алфавит);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различать гласные и согласные звуки;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правильно ставить ударение в знакомых словах;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свободно и осознанно читать простые слова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правильно составлять из букв слоги всех видов и слова простой структуры;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уметь составлять простые предложения и интонационно правильно проговаривать их в соответствии со знаком на конце;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проявлять интерес к родному языку.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ребенок должен различать и называть цифры и другие математические знаки (сложения- вычитания, знаки больше-меньше, равно);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уметь составлять и решать арифметические задачи;</w:t>
      </w:r>
    </w:p>
    <w:p w:rsidR="00BB6F13" w:rsidRPr="004D15D5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уметь решать логические задачи, обосновывать доказательство;</w:t>
      </w:r>
    </w:p>
    <w:p w:rsidR="00BB6F13" w:rsidRPr="009A010A" w:rsidRDefault="00BB6F13" w:rsidP="009A01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- ориентироваться в тетради.</w:t>
      </w:r>
    </w:p>
    <w:p w:rsidR="00BB6F13" w:rsidRDefault="00BB6F13" w:rsidP="006F49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91E" w:rsidRPr="009A010A" w:rsidRDefault="009A010A" w:rsidP="009A01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1.4. Отличительные особенности </w:t>
      </w:r>
      <w:r w:rsidR="006F491E" w:rsidRPr="006F49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Программы.</w:t>
      </w:r>
    </w:p>
    <w:p w:rsidR="006F491E" w:rsidRPr="006F491E" w:rsidRDefault="009A010A" w:rsidP="009A0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91E" w:rsidRPr="006F491E">
        <w:rPr>
          <w:rFonts w:ascii="Times New Roman" w:hAnsi="Times New Roman" w:cs="Times New Roman"/>
          <w:sz w:val="28"/>
          <w:szCs w:val="28"/>
        </w:rPr>
        <w:t>Образ</w:t>
      </w:r>
      <w:r w:rsidR="006F491E">
        <w:rPr>
          <w:rFonts w:ascii="Times New Roman" w:hAnsi="Times New Roman" w:cs="Times New Roman"/>
          <w:sz w:val="28"/>
          <w:szCs w:val="28"/>
        </w:rPr>
        <w:t>овательная программа «Скоро в школу</w:t>
      </w:r>
      <w:r w:rsidR="006F491E" w:rsidRPr="006F491E">
        <w:rPr>
          <w:rFonts w:ascii="Times New Roman" w:hAnsi="Times New Roman" w:cs="Times New Roman"/>
          <w:sz w:val="28"/>
          <w:szCs w:val="28"/>
        </w:rPr>
        <w:t xml:space="preserve">» отличается от других программ тем, что основной задачей ставит задачу формирования </w:t>
      </w:r>
      <w:r w:rsidR="006F491E" w:rsidRPr="006F491E">
        <w:rPr>
          <w:rFonts w:ascii="Times New Roman" w:hAnsi="Times New Roman" w:cs="Times New Roman"/>
          <w:b/>
          <w:sz w:val="28"/>
          <w:szCs w:val="28"/>
        </w:rPr>
        <w:t>потребности</w:t>
      </w:r>
      <w:r w:rsidR="006F491E" w:rsidRPr="006F491E">
        <w:rPr>
          <w:rFonts w:ascii="Times New Roman" w:hAnsi="Times New Roman" w:cs="Times New Roman"/>
          <w:sz w:val="28"/>
          <w:szCs w:val="28"/>
        </w:rPr>
        <w:t xml:space="preserve">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:rsidR="006F491E" w:rsidRDefault="006F491E" w:rsidP="006F491E">
      <w:pPr>
        <w:rPr>
          <w:rFonts w:ascii="Times New Roman" w:hAnsi="Times New Roman" w:cs="Times New Roman"/>
          <w:sz w:val="28"/>
          <w:szCs w:val="28"/>
        </w:rPr>
      </w:pPr>
      <w:r w:rsidRPr="006F491E">
        <w:rPr>
          <w:rFonts w:ascii="Times New Roman" w:hAnsi="Times New Roman" w:cs="Times New Roman"/>
          <w:sz w:val="28"/>
          <w:szCs w:val="28"/>
        </w:rPr>
        <w:lastRenderedPageBreak/>
        <w:t>Включение в программу игр по укреплению психосоматического и психофизиологического здоровья детей, традиционных и нетрадиционных методов совместной деятельности направленных на интеллектуальное развитие и не используемых в основных образовательных программах, также считаем отличительной чертой данной образовательной программы.</w:t>
      </w:r>
    </w:p>
    <w:p w:rsidR="00CC3E2D" w:rsidRPr="000F6E29" w:rsidRDefault="00CC3E2D" w:rsidP="00CC3E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Дополнительная общер</w:t>
      </w:r>
      <w:r w:rsidR="000F701A">
        <w:rPr>
          <w:rFonts w:ascii="Times New Roman" w:hAnsi="Times New Roman" w:cs="Times New Roman"/>
          <w:sz w:val="28"/>
          <w:szCs w:val="28"/>
        </w:rPr>
        <w:t xml:space="preserve">азвивающая программа </w:t>
      </w:r>
      <w:r w:rsidR="000F701A" w:rsidRPr="000F6E29">
        <w:rPr>
          <w:rFonts w:ascii="Times New Roman" w:hAnsi="Times New Roman" w:cs="Times New Roman"/>
          <w:b/>
          <w:sz w:val="28"/>
          <w:szCs w:val="28"/>
        </w:rPr>
        <w:t>«Скоро в</w:t>
      </w:r>
    </w:p>
    <w:p w:rsidR="00CC3E2D" w:rsidRPr="000F6E29" w:rsidRDefault="000F701A" w:rsidP="00CC3E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F6E29">
        <w:rPr>
          <w:rFonts w:ascii="Times New Roman" w:hAnsi="Times New Roman" w:cs="Times New Roman"/>
          <w:b/>
          <w:sz w:val="28"/>
          <w:szCs w:val="28"/>
        </w:rPr>
        <w:t>школу</w:t>
      </w:r>
      <w:r w:rsidR="00CC3E2D" w:rsidRPr="000F6E29">
        <w:rPr>
          <w:rFonts w:ascii="Times New Roman" w:hAnsi="Times New Roman" w:cs="Times New Roman"/>
          <w:b/>
          <w:sz w:val="28"/>
          <w:szCs w:val="28"/>
        </w:rPr>
        <w:t>»: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- обеспечивает постепенный переход от непосредственности к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произвольности;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- ориентирует не на уровень знаний, а на развитие потенциальных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возможностей ребёнка, на зону его ближайшего развития;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- осуществляет организацию и сочетание в единую смысловую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последовательность продуктивных видов деятельности;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- готовит переход детей от игровой к творческой, учебной деятельности,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в том числе в сотрудничестве со сверстниками и взрослыми;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- обеспечивает позитивную социализацию детей, помогая им освоить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специфику социальных отношений (в семье, со сверстниками, со взрослыми),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создает условия для включения ребёнка в новые социальные формы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общения;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- формирует ценностные установки.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Подготовка детей старшего дошкольного возраста к школе носит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развивающий характер. Программа не допускает дублирования программ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первого класса общеобразовательной школы. Подготовка к обучению в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школе по данной программе инварианта, готовит дошкольника к любой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системе школьного образования.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Реализация данной программы позволяет обеспечить развитие детей на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том уровне, который необходим для их успешного включения в учебную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деятельность и дальнейшего обучения в школе. Целью подготовки детей к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школе является не овладение какими-либо конкретными элементами учебной</w:t>
      </w:r>
    </w:p>
    <w:p w:rsid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деятельности, а создание предпосылок к школьному обучению.</w:t>
      </w:r>
    </w:p>
    <w:p w:rsid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2D">
        <w:rPr>
          <w:rFonts w:ascii="Times New Roman" w:hAnsi="Times New Roman" w:cs="Times New Roman"/>
          <w:sz w:val="28"/>
          <w:szCs w:val="28"/>
        </w:rPr>
        <w:cr/>
      </w:r>
      <w:r w:rsidRPr="00CC3E2D">
        <w:rPr>
          <w:rFonts w:ascii="Times New Roman" w:hAnsi="Times New Roman" w:cs="Times New Roman"/>
          <w:b/>
          <w:sz w:val="28"/>
          <w:szCs w:val="28"/>
          <w:u w:val="single"/>
        </w:rPr>
        <w:t>Основными принципами подготовки к обучению являются: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— единство развития, обучения и воспитания;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— учёт возрастных и индивидуальных особенностей детей;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— комплексный подход;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— систематичность и последовательность;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— вариативность и вариантность;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6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— сознательность и творческая активность;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— наглядность;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— доступность и достаточность.</w:t>
      </w:r>
    </w:p>
    <w:p w:rsidR="00CC3E2D" w:rsidRP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Ведущая деятельность: игра и продуктивная, творческая,</w:t>
      </w:r>
    </w:p>
    <w:p w:rsidR="00CC3E2D" w:rsidRDefault="00CC3E2D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3E2D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деятельность.</w:t>
      </w:r>
    </w:p>
    <w:p w:rsidR="003519A4" w:rsidRDefault="003519A4" w:rsidP="00CC3E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F13" w:rsidRPr="00BB6F13" w:rsidRDefault="009A010A" w:rsidP="00BB6F1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1.5. </w:t>
      </w:r>
      <w:r w:rsidR="00BB6F13" w:rsidRPr="00BB6F13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детей, которым адресована данная дополнительная образовательная программа.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Данная дополнительная образовательная программа рассчитана на детей в возрасте от 6 до 7 лет. Предполагаемая наполняемость групп 16 человек.</w:t>
      </w:r>
    </w:p>
    <w:p w:rsidR="00BB6F13" w:rsidRPr="00BB6F13" w:rsidRDefault="009A010A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A010A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BB6F13" w:rsidRPr="009A010A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BB6F13" w:rsidRPr="00BB6F13">
        <w:rPr>
          <w:rFonts w:ascii="Times New Roman" w:hAnsi="Times New Roman" w:cs="Times New Roman"/>
          <w:sz w:val="28"/>
          <w:szCs w:val="28"/>
        </w:rPr>
        <w:t xml:space="preserve"> - 1 год.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Продолжительность реализации программы – один год (период с октября по апрель месяц включительно, 52 часа в год). Занятия проводятся 8 раз в месяц, 2 занятия в неделю. Продолжительность занятия: 30 минут.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Режим занятий: 2 занятия по 30 минут в неделю.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F13" w:rsidRPr="00BB6F13" w:rsidRDefault="00904BB4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52</w:t>
      </w:r>
      <w:r w:rsidR="00BB6F13" w:rsidRPr="00BB6F13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Ведущей формой организации обучения является групповая.</w:t>
      </w:r>
    </w:p>
    <w:p w:rsidR="004D15D5" w:rsidRDefault="004D15D5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010A" w:rsidRDefault="009A010A" w:rsidP="00F06A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1.7. </w:t>
      </w:r>
      <w:r w:rsidR="00F06AF8" w:rsidRPr="00F06AF8">
        <w:rPr>
          <w:rFonts w:ascii="Times New Roman" w:hAnsi="Times New Roman" w:cs="Times New Roman"/>
          <w:b/>
          <w:sz w:val="28"/>
          <w:szCs w:val="28"/>
          <w:u w:val="single"/>
        </w:rPr>
        <w:t>Форма занятий</w:t>
      </w:r>
      <w:r w:rsidR="00402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06AF8" w:rsidRDefault="00F06AF8" w:rsidP="00F06A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AF8">
        <w:rPr>
          <w:rFonts w:ascii="Times New Roman" w:hAnsi="Times New Roman" w:cs="Times New Roman"/>
          <w:b/>
          <w:sz w:val="28"/>
          <w:szCs w:val="28"/>
          <w:u w:val="single"/>
        </w:rPr>
        <w:t>- совместная игровая-познавательная деятельность взросло и дете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й.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 xml:space="preserve">  Занятия являются комплексными, охватывают все стороны интеллектуального развития ребенка, включают в себя: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разнообразные пальчиковые игры и упражнения;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введение игрового персонажа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экспериментирование, моделирование, занимательные упражнения,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графические, фонематические, грамматические игры,</w:t>
      </w:r>
    </w:p>
    <w:p w:rsidR="00B304C8" w:rsidRPr="00B304C8" w:rsidRDefault="009A010A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развит</w:t>
      </w:r>
      <w:r w:rsidR="00B304C8" w:rsidRPr="00B304C8">
        <w:rPr>
          <w:rFonts w:ascii="Times New Roman" w:hAnsi="Times New Roman" w:cs="Times New Roman"/>
          <w:sz w:val="28"/>
          <w:szCs w:val="28"/>
        </w:rPr>
        <w:t>ие внимания, памяти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физкультминутки;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веселые дидактические игры;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самостоятельная деятельность в рабочих тетрадях;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игровые упражнения на развитие мелкой моторики и координации движений руки;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занятия на освоение специальных учебных знаний и навыков.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Игровые занятия для активизации воображения, внимания, восприятия: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анализ, классификация предметов;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обобщение по заданному признаку;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сравнение и выделение главного;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простые умозаключения;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действия по предложенной схеме-алгоритму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Игровые занятия для развития математических способностей: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овладение счетными операциями;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формирование представлений о форме, величине, пространстве и времени;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сравнение количества предметов;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освоение количественного и порядкового счета (последнему уделяется особое внимание);</w:t>
      </w:r>
    </w:p>
    <w:p w:rsidR="00B304C8" w:rsidRP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t>- решение арифметических задач и примеров на сложение и вычитание.</w:t>
      </w:r>
    </w:p>
    <w:p w:rsidR="00B304C8" w:rsidRDefault="00B304C8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04C8">
        <w:rPr>
          <w:rFonts w:ascii="Times New Roman" w:hAnsi="Times New Roman" w:cs="Times New Roman"/>
          <w:sz w:val="28"/>
          <w:szCs w:val="28"/>
        </w:rPr>
        <w:lastRenderedPageBreak/>
        <w:t>Приёмы и методы: словесные, наглядные, творческие, репродуктивные, проблемные, уроки с использованием ИКТ.</w:t>
      </w:r>
    </w:p>
    <w:p w:rsidR="00BB6F13" w:rsidRDefault="00BB6F13" w:rsidP="004D15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F13" w:rsidRPr="00BB6F13" w:rsidRDefault="009A010A" w:rsidP="00BB6F1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1.8.</w:t>
      </w:r>
      <w:r w:rsidR="00BB6F13" w:rsidRPr="00BB6F1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Ожидаемые результаты после реализации программы 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По направлению: "Обучение грамоте и письму"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К концу учебного года ребѐнок должен: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знать буквы русского алфавита;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писать буквы русского алфавита в клетке;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определять место звука в слове: в начале, в середине и в конце;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различать гласные, согласные, твѐрдые и мягкие согласные, звонкие и глухие согласные звуки;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пользоваться графическим обозначением звуков (гласные – красный квадрат, твѐрдые согласные – синий квадрат, мягкие согласные – зелѐный квадрат);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уметь записывать слово условными обозначениями, буквами.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соотносить звук и букву: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писать слова, предложения условными обозначениями, буквами;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определять ударный слог, ударную гласную и обозначать соответствующим значком;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 проводить звуковой анализ слов;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читать слова, слоги, предложения, небольшие тексты;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правильно пользоваться терминами «звук», «слог», «слово», «предложение»;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-</w:t>
      </w:r>
      <w:r w:rsidRPr="00BB6F13">
        <w:rPr>
          <w:rFonts w:ascii="Times New Roman" w:hAnsi="Times New Roman" w:cs="Times New Roman"/>
          <w:sz w:val="28"/>
          <w:szCs w:val="28"/>
        </w:rPr>
        <w:tab/>
        <w:t>составлять предложение из двух, трѐх слов, анализировать его.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По направлению "Математическое развитие" к концу учебного года ребенок должен уметь: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числа второго десятка и записывать их;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понимать независимость числа от величины, пространственного расположения предметов, направлений счета;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использовать и писать математические знаки;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сравнивать группы однородных и разнородных предметов по количеству;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дорисовывать геометрические фигуры до знакомых предметов;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преобразовывать одни геометрические фигуры в другие путем складывания разрезания;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раскладывать предметы в возрастающем и убывающем порядке по величине, ширине, высоте, толщине в пределах 10;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измерять линейкой отрезки, записывать результаты, изображать отрезки заданной величины;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ориентироваться на листе бумаги в клетку;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определять положение предмета по отношению к другому;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решать логические задачи на сравнение, классификацию, установление последовательности событий, анализ и синтез;</w:t>
      </w:r>
    </w:p>
    <w:p w:rsidR="00BB6F13" w:rsidRPr="00BB6F13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>понимать задание и выполнять его самостоятельно;</w:t>
      </w:r>
    </w:p>
    <w:p w:rsidR="00BB6F13" w:rsidRPr="00B304C8" w:rsidRDefault="00BB6F13" w:rsidP="00BB6F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F13">
        <w:rPr>
          <w:rFonts w:ascii="Times New Roman" w:hAnsi="Times New Roman" w:cs="Times New Roman"/>
          <w:sz w:val="28"/>
          <w:szCs w:val="28"/>
        </w:rPr>
        <w:t>•</w:t>
      </w:r>
      <w:r w:rsidRPr="00BB6F13">
        <w:rPr>
          <w:rFonts w:ascii="Times New Roman" w:hAnsi="Times New Roman" w:cs="Times New Roman"/>
          <w:sz w:val="28"/>
          <w:szCs w:val="28"/>
        </w:rPr>
        <w:tab/>
        <w:t xml:space="preserve">проводить самоконтроль и самооценку выполненной работы.  </w:t>
      </w:r>
    </w:p>
    <w:p w:rsidR="00BB6F13" w:rsidRDefault="00BB6F13" w:rsidP="00002F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F13" w:rsidRPr="005C5F1F" w:rsidRDefault="0013125A" w:rsidP="00BB6F1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1.9</w:t>
      </w:r>
      <w:r w:rsidR="009A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B6F13" w:rsidRPr="005C5F1F">
        <w:rPr>
          <w:rFonts w:ascii="Times New Roman" w:hAnsi="Times New Roman" w:cs="Times New Roman"/>
          <w:b/>
          <w:sz w:val="28"/>
          <w:szCs w:val="28"/>
          <w:u w:val="single"/>
        </w:rPr>
        <w:t>Формы подведения итогов реализации дополнительной образовательной программы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Диагностика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Методы диагностики: диагностика готовности к чтению и письму детей 6 – 7 лет с использованием индивидуальной рабочей тетради, диагностических игровых заданий; диагностика уровня развития математических способностей с использованием диагностических игровых заданий, бесед; диагностика личностно-социальных проявлений ребенка дошкольника с помощью методики изучения личностно-социального поведения (модификация варианта Е.Г.Юдиной, Г.Б.Степановой, Е.Н.Денисовой) с использованием метода наблюдения; диагностика сформированности мотивации учения Л.А.Венгера. Параметры оценки: 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По направлению «Подготовка к обучению грамоте»: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1. Звуковая сторона и выразительность речи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2. Фонематический слух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3. Уровень развития моторики, графических навыков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4. Звукобуквенный анализ (место звука в слове, соотнесение звука и буквы) 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5. Чтение 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По направлению «Математическое развитие»: 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1. Общие понятия (свойства предметов, группы)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2. Числа и операции над ними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3. Пространственно-временные представления 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4. Геометрические фигуры и величины</w:t>
      </w:r>
    </w:p>
    <w:p w:rsidR="00BB6F13" w:rsidRPr="005C5F1F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       С целью промежуточного отслеживания результатов,  дважды в год  ( в декабре и в апреле)  проводятся открытые занятия.</w:t>
      </w:r>
    </w:p>
    <w:p w:rsidR="00BB6F13" w:rsidRPr="006F491E" w:rsidRDefault="00BB6F13" w:rsidP="00BB6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6F13" w:rsidRDefault="00BB6F13" w:rsidP="00002F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F13" w:rsidRDefault="00BB6F13" w:rsidP="00002F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F13" w:rsidRPr="00BB6F13" w:rsidRDefault="000C1C92" w:rsidP="000C1C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Содержательный раздел</w:t>
      </w:r>
    </w:p>
    <w:p w:rsidR="00002F07" w:rsidRDefault="0013125A" w:rsidP="00002F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</w:t>
      </w:r>
      <w:r w:rsidR="00B304C8"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r w:rsidR="00002F07" w:rsidRPr="00002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4128"/>
        <w:gridCol w:w="2299"/>
        <w:gridCol w:w="2300"/>
      </w:tblGrid>
      <w:tr w:rsidR="00B304C8" w:rsidTr="00B304C8">
        <w:tc>
          <w:tcPr>
            <w:tcW w:w="421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336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37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B304C8" w:rsidTr="00B304C8">
        <w:tc>
          <w:tcPr>
            <w:tcW w:w="421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304C8" w:rsidRDefault="00B304C8" w:rsidP="00B30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4C8">
              <w:rPr>
                <w:rFonts w:ascii="Times New Roman" w:hAnsi="Times New Roman" w:cs="Times New Roman"/>
                <w:sz w:val="28"/>
                <w:szCs w:val="28"/>
              </w:rPr>
              <w:t>Развитие речи и обучение грамоте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="00B40449" w:rsidRPr="00B40449">
              <w:rPr>
                <w:rFonts w:ascii="Times New Roman" w:hAnsi="Times New Roman" w:cs="Times New Roman"/>
                <w:sz w:val="28"/>
                <w:szCs w:val="28"/>
              </w:rPr>
              <w:t>Работа по укреплению мускульной силы кисти руки и пальцев. «Умелые ручки»</w:t>
            </w:r>
          </w:p>
        </w:tc>
        <w:tc>
          <w:tcPr>
            <w:tcW w:w="2336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49" w:rsidRDefault="00B40449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 (30 минут)</w:t>
            </w:r>
          </w:p>
        </w:tc>
        <w:tc>
          <w:tcPr>
            <w:tcW w:w="2337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49" w:rsidRDefault="004D15D5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304C8" w:rsidTr="00B304C8">
        <w:tc>
          <w:tcPr>
            <w:tcW w:w="421" w:type="dxa"/>
          </w:tcPr>
          <w:p w:rsidR="00B304C8" w:rsidRDefault="00B40449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304C8" w:rsidRPr="00B40449" w:rsidRDefault="00B40449" w:rsidP="00B4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49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представлений и логики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B40449">
              <w:rPr>
                <w:rFonts w:ascii="Times New Roman" w:hAnsi="Times New Roman" w:cs="Times New Roman"/>
                <w:sz w:val="28"/>
                <w:szCs w:val="28"/>
              </w:rPr>
              <w:t>Работа по укреплению мускульной силы кисти руки и пальцев. «Умелые ручки»</w:t>
            </w:r>
          </w:p>
        </w:tc>
        <w:tc>
          <w:tcPr>
            <w:tcW w:w="2336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49" w:rsidRDefault="00B40449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 (30 минут)</w:t>
            </w:r>
          </w:p>
        </w:tc>
        <w:tc>
          <w:tcPr>
            <w:tcW w:w="2337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49" w:rsidRDefault="004D15D5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304C8" w:rsidTr="00B304C8">
        <w:tc>
          <w:tcPr>
            <w:tcW w:w="421" w:type="dxa"/>
          </w:tcPr>
          <w:p w:rsidR="00B304C8" w:rsidRDefault="00B304C8" w:rsidP="0000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B304C8" w:rsidRPr="00B40449" w:rsidRDefault="00B40449" w:rsidP="00B4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4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B304C8" w:rsidRPr="00B40449" w:rsidRDefault="00B40449" w:rsidP="000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B304C8" w:rsidRPr="00B40449" w:rsidRDefault="004D15D5" w:rsidP="000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B304C8" w:rsidRPr="0013125A" w:rsidRDefault="00B304C8" w:rsidP="00002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F9" w:rsidRPr="0013125A" w:rsidRDefault="0013125A" w:rsidP="003233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1312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3F9" w:rsidRPr="0013125A">
        <w:rPr>
          <w:rFonts w:ascii="Times New Roman" w:hAnsi="Times New Roman" w:cs="Times New Roman"/>
          <w:b/>
          <w:sz w:val="28"/>
          <w:szCs w:val="28"/>
        </w:rPr>
        <w:t>Учебно-тематический план по обучению грамоте и письму.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62"/>
      </w:tblGrid>
      <w:tr w:rsidR="003233F9" w:rsidTr="00BB6F13">
        <w:tc>
          <w:tcPr>
            <w:tcW w:w="1242" w:type="dxa"/>
          </w:tcPr>
          <w:p w:rsidR="003233F9" w:rsidRPr="00F66292" w:rsidRDefault="003233F9" w:rsidP="00BB6F13">
            <w:pPr>
              <w:pStyle w:val="TableParagraph"/>
              <w:tabs>
                <w:tab w:val="left" w:pos="1137"/>
                <w:tab w:val="left" w:pos="9072"/>
                <w:tab w:val="left" w:pos="9923"/>
              </w:tabs>
              <w:spacing w:line="240" w:lineRule="auto"/>
              <w:ind w:left="-154" w:firstLine="157"/>
              <w:rPr>
                <w:b/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18" w:type="dxa"/>
          </w:tcPr>
          <w:p w:rsidR="003233F9" w:rsidRPr="00F66292" w:rsidRDefault="003233F9" w:rsidP="003233F9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-3"/>
              <w:jc w:val="center"/>
              <w:rPr>
                <w:b/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за</w:t>
            </w:r>
            <w:r w:rsidRPr="00F66292">
              <w:rPr>
                <w:b/>
                <w:sz w:val="28"/>
                <w:szCs w:val="28"/>
              </w:rPr>
              <w:t>нятия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21"/>
              <w:tabs>
                <w:tab w:val="left" w:pos="9356"/>
                <w:tab w:val="left" w:pos="9923"/>
              </w:tabs>
              <w:spacing w:before="0"/>
              <w:ind w:left="287" w:right="471" w:hanging="142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Тема</w:t>
            </w:r>
          </w:p>
        </w:tc>
      </w:tr>
      <w:tr w:rsidR="003233F9" w:rsidTr="00BB6F13">
        <w:trPr>
          <w:trHeight w:val="743"/>
        </w:trPr>
        <w:tc>
          <w:tcPr>
            <w:tcW w:w="1242" w:type="dxa"/>
            <w:vMerge w:val="restart"/>
          </w:tcPr>
          <w:p w:rsidR="003233F9" w:rsidRPr="00F00E60" w:rsidRDefault="003233F9" w:rsidP="00BB6F13">
            <w:pPr>
              <w:rPr>
                <w:sz w:val="28"/>
                <w:szCs w:val="28"/>
              </w:rPr>
            </w:pPr>
            <w:r w:rsidRPr="00F00E60">
              <w:rPr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233F9" w:rsidRPr="00F00E60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Повторение</w:t>
            </w:r>
            <w:r w:rsidRPr="00F66292">
              <w:rPr>
                <w:sz w:val="28"/>
                <w:szCs w:val="28"/>
              </w:rPr>
              <w:t>: Звук и буква, графическое изображение звука в слове, слова (квадрат);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5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 xml:space="preserve">Звук и буква А. Звук А: </w:t>
            </w:r>
            <w:r w:rsidRPr="00F66292">
              <w:rPr>
                <w:sz w:val="28"/>
                <w:szCs w:val="28"/>
              </w:rPr>
              <w:t>место звука в слов (нач.,сер.,конец),словарные</w:t>
            </w: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b/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слова, графические навыки: узоры,</w:t>
            </w:r>
            <w:r w:rsidRPr="00F66292">
              <w:rPr>
                <w:spacing w:val="58"/>
                <w:sz w:val="28"/>
                <w:szCs w:val="28"/>
              </w:rPr>
              <w:t xml:space="preserve"> </w:t>
            </w:r>
            <w:r w:rsidRPr="00F66292">
              <w:rPr>
                <w:sz w:val="28"/>
                <w:szCs w:val="28"/>
              </w:rPr>
              <w:t>буква.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 xml:space="preserve">Звук и буква О. Звук О: </w:t>
            </w:r>
            <w:r w:rsidRPr="00F66292">
              <w:rPr>
                <w:sz w:val="28"/>
                <w:szCs w:val="28"/>
              </w:rPr>
              <w:t>место звука в слове (нач., сер., конец),словарные слова, графические навыки: узоры,</w:t>
            </w:r>
            <w:r w:rsidRPr="00F66292">
              <w:rPr>
                <w:spacing w:val="58"/>
                <w:sz w:val="28"/>
                <w:szCs w:val="28"/>
              </w:rPr>
              <w:t xml:space="preserve"> </w:t>
            </w:r>
            <w:r w:rsidRPr="00F66292">
              <w:rPr>
                <w:sz w:val="28"/>
                <w:szCs w:val="28"/>
              </w:rPr>
              <w:t>буква.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 xml:space="preserve">Звук и буква У. Звук У: </w:t>
            </w:r>
            <w:r w:rsidRPr="00F66292">
              <w:rPr>
                <w:sz w:val="28"/>
                <w:szCs w:val="28"/>
              </w:rPr>
              <w:t>место звука в слове (нач., сер., конец),словарные слова, графические навыки: узоры,</w:t>
            </w:r>
            <w:r w:rsidRPr="00F66292">
              <w:rPr>
                <w:spacing w:val="58"/>
                <w:sz w:val="28"/>
                <w:szCs w:val="28"/>
              </w:rPr>
              <w:t xml:space="preserve"> </w:t>
            </w:r>
            <w:r w:rsidRPr="00F66292">
              <w:rPr>
                <w:sz w:val="28"/>
                <w:szCs w:val="28"/>
              </w:rPr>
              <w:t>буква.</w:t>
            </w:r>
          </w:p>
        </w:tc>
      </w:tr>
      <w:tr w:rsidR="003233F9" w:rsidTr="00BB6F13">
        <w:tc>
          <w:tcPr>
            <w:tcW w:w="1242" w:type="dxa"/>
            <w:vMerge w:val="restart"/>
          </w:tcPr>
          <w:p w:rsidR="003233F9" w:rsidRPr="00F00E60" w:rsidRDefault="003233F9" w:rsidP="00BB6F13">
            <w:pPr>
              <w:rPr>
                <w:sz w:val="28"/>
                <w:szCs w:val="28"/>
              </w:rPr>
            </w:pPr>
            <w:r w:rsidRPr="00F00E60"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 xml:space="preserve">Звук и буква Ы и Э.: </w:t>
            </w:r>
            <w:r w:rsidRPr="00F66292">
              <w:rPr>
                <w:sz w:val="28"/>
                <w:szCs w:val="28"/>
              </w:rPr>
              <w:t>место звука в слове (нач., сер., конец),</w:t>
            </w:r>
            <w:r>
              <w:rPr>
                <w:sz w:val="28"/>
                <w:szCs w:val="28"/>
              </w:rPr>
              <w:t xml:space="preserve"> </w:t>
            </w:r>
            <w:r w:rsidRPr="00F66292">
              <w:rPr>
                <w:sz w:val="28"/>
                <w:szCs w:val="28"/>
              </w:rPr>
              <w:t>словарные слова, графические навыки: узоры, буква.</w:t>
            </w:r>
            <w:r>
              <w:rPr>
                <w:sz w:val="28"/>
                <w:szCs w:val="28"/>
              </w:rPr>
              <w:t xml:space="preserve"> </w:t>
            </w:r>
            <w:r w:rsidRPr="00F66292">
              <w:rPr>
                <w:sz w:val="28"/>
                <w:szCs w:val="28"/>
              </w:rPr>
              <w:t>Поле №1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Звук и буква Л</w:t>
            </w:r>
            <w:r w:rsidRPr="00F66292">
              <w:rPr>
                <w:sz w:val="28"/>
                <w:szCs w:val="28"/>
              </w:rPr>
              <w:t>: место звука в слове, называние слов с начальных слогов, чтение слогов</w:t>
            </w: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графические навыки: узоры, печатание буквы и слогов.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lastRenderedPageBreak/>
              <w:t>Звук и буква М</w:t>
            </w:r>
            <w:r w:rsidRPr="00F6629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66292">
              <w:rPr>
                <w:sz w:val="28"/>
                <w:szCs w:val="28"/>
              </w:rPr>
              <w:t>место звука в слове, слог-</w:t>
            </w:r>
            <w:r w:rsidRPr="00F66292">
              <w:rPr>
                <w:sz w:val="28"/>
                <w:szCs w:val="28"/>
              </w:rPr>
              <w:lastRenderedPageBreak/>
              <w:t>слияние согласной и гласной</w:t>
            </w: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букв, чтение слогов, слов (мама, мыло, лама), графические навыки,</w:t>
            </w:r>
            <w:r>
              <w:rPr>
                <w:sz w:val="28"/>
                <w:szCs w:val="28"/>
              </w:rPr>
              <w:t xml:space="preserve"> </w:t>
            </w:r>
            <w:r w:rsidRPr="00F66292">
              <w:rPr>
                <w:sz w:val="28"/>
                <w:szCs w:val="28"/>
              </w:rPr>
              <w:t>анаграммы.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Звук и буква Р</w:t>
            </w:r>
            <w:r w:rsidRPr="00F66292">
              <w:rPr>
                <w:sz w:val="28"/>
                <w:szCs w:val="28"/>
              </w:rPr>
              <w:t>: место звука в слове, чтение слогов, ударение, называние слов с начальных слогов, чтение слов, печатание слов, предложения, деление слов на слоги. Поле №2.</w:t>
            </w:r>
          </w:p>
        </w:tc>
      </w:tr>
      <w:tr w:rsidR="003233F9" w:rsidTr="00BB6F13">
        <w:tc>
          <w:tcPr>
            <w:tcW w:w="1242" w:type="dxa"/>
            <w:vMerge w:val="restart"/>
          </w:tcPr>
          <w:p w:rsidR="003233F9" w:rsidRPr="00F00E60" w:rsidRDefault="003233F9" w:rsidP="00BB6F13">
            <w:pPr>
              <w:rPr>
                <w:sz w:val="28"/>
                <w:szCs w:val="28"/>
              </w:rPr>
            </w:pPr>
            <w:r w:rsidRPr="00F00E60">
              <w:rPr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-108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Звук и буква Н</w:t>
            </w:r>
            <w:r>
              <w:rPr>
                <w:sz w:val="28"/>
                <w:szCs w:val="28"/>
              </w:rPr>
              <w:t xml:space="preserve">: место звука в слове, графические навыки: </w:t>
            </w:r>
            <w:r w:rsidRPr="00F66292">
              <w:rPr>
                <w:sz w:val="28"/>
                <w:szCs w:val="28"/>
              </w:rPr>
              <w:t>чтение и печатание слогов, слов, предложения; деление слов на слоги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Буква Я</w:t>
            </w:r>
            <w:r w:rsidRPr="00F66292">
              <w:rPr>
                <w:sz w:val="28"/>
                <w:szCs w:val="28"/>
              </w:rPr>
              <w:t>: место буквы в слове, слоговое чтение (таблица слогов), чтение текста, слова. Анаграммы.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Буква Ю</w:t>
            </w:r>
            <w:r w:rsidRPr="00F66292">
              <w:rPr>
                <w:sz w:val="28"/>
                <w:szCs w:val="28"/>
              </w:rPr>
              <w:t>: место буквы в слове, словарные слова, графические навыки:</w:t>
            </w: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узор, буква, слоги, слова (юмор, юла, Юля), предложение (У Юры юла). 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</w:p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right"/>
              <w:rPr>
                <w:sz w:val="28"/>
                <w:szCs w:val="28"/>
              </w:rPr>
            </w:pPr>
            <w:r w:rsidRPr="00F66292"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3233F9" w:rsidRPr="00F66292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 w:right="471"/>
              <w:jc w:val="both"/>
              <w:rPr>
                <w:sz w:val="28"/>
                <w:szCs w:val="28"/>
              </w:rPr>
            </w:pPr>
            <w:r w:rsidRPr="00F66292">
              <w:rPr>
                <w:b/>
                <w:sz w:val="28"/>
                <w:szCs w:val="28"/>
              </w:rPr>
              <w:t>Буква Ю</w:t>
            </w:r>
            <w:r w:rsidRPr="00F66292">
              <w:rPr>
                <w:sz w:val="28"/>
                <w:szCs w:val="28"/>
              </w:rPr>
              <w:t>: место буквы в слове, слоговое чтение (таблица слогов), чтение текста, слова. Поле №3. Звуко-</w:t>
            </w:r>
            <w:r>
              <w:rPr>
                <w:sz w:val="28"/>
                <w:szCs w:val="28"/>
              </w:rPr>
              <w:t xml:space="preserve"> </w:t>
            </w:r>
            <w:r w:rsidRPr="00F66292">
              <w:rPr>
                <w:sz w:val="28"/>
                <w:szCs w:val="28"/>
              </w:rPr>
              <w:t>буквенный анализ слов.</w:t>
            </w:r>
          </w:p>
        </w:tc>
      </w:tr>
      <w:tr w:rsidR="003233F9" w:rsidTr="00BB6F13">
        <w:tc>
          <w:tcPr>
            <w:tcW w:w="1242" w:type="dxa"/>
            <w:vMerge w:val="restart"/>
          </w:tcPr>
          <w:p w:rsidR="003233F9" w:rsidRDefault="003233F9" w:rsidP="00BB6F13">
            <w:pPr>
              <w:rPr>
                <w:sz w:val="28"/>
                <w:szCs w:val="28"/>
              </w:rPr>
            </w:pPr>
          </w:p>
          <w:p w:rsidR="003233F9" w:rsidRPr="0081412D" w:rsidRDefault="003233F9" w:rsidP="00BB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23" w:firstLine="142"/>
              <w:jc w:val="both"/>
              <w:rPr>
                <w:b/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23" w:firstLine="142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Буква Е</w:t>
            </w:r>
            <w:r w:rsidRPr="00381FE4">
              <w:rPr>
                <w:sz w:val="28"/>
                <w:szCs w:val="28"/>
              </w:rPr>
              <w:t>: место буквы в слове, слоговое чтение (таблица слогов), чтение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текста, слова. Поле №3. Звуко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буквенный анализ слов.</w:t>
            </w: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23" w:firstLine="142"/>
              <w:jc w:val="both"/>
              <w:rPr>
                <w:sz w:val="28"/>
                <w:szCs w:val="28"/>
              </w:rPr>
            </w:pP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23" w:firstLine="142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Буква Ё</w:t>
            </w:r>
            <w:r w:rsidRPr="00381FE4">
              <w:rPr>
                <w:sz w:val="28"/>
                <w:szCs w:val="28"/>
              </w:rPr>
              <w:t>: место буквы в слове, словарные слова, графические навыки: узор, буква, слоги, слова (моѐ, мѐл, Алена), предложение (Лѐня мел). 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23" w:firstLine="142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Буква И</w:t>
            </w:r>
            <w:r w:rsidRPr="00381FE4">
              <w:rPr>
                <w:sz w:val="28"/>
                <w:szCs w:val="28"/>
              </w:rPr>
              <w:t>: место буквы в слове, словарные слова, графические навыки: узор, буква, слоги, слова (имена, малина Ира), предложение (У Иры лимон). 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23" w:firstLine="142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Звуки "Г", "Гь", буква "Г, К"</w:t>
            </w:r>
            <w:r w:rsidRPr="00381FE4">
              <w:rPr>
                <w:sz w:val="28"/>
                <w:szCs w:val="28"/>
              </w:rPr>
              <w:t>: место буквы в слове, словарные слова, графические навыки: узор, буква, слоги, слова (игла, луг, Егор), предложение (Галя и Гена на лугу). Чтение слогов, предложения.</w:t>
            </w:r>
          </w:p>
        </w:tc>
      </w:tr>
      <w:tr w:rsidR="003233F9" w:rsidTr="00BB6F13">
        <w:tc>
          <w:tcPr>
            <w:tcW w:w="1242" w:type="dxa"/>
            <w:vMerge w:val="restart"/>
          </w:tcPr>
          <w:p w:rsidR="003233F9" w:rsidRPr="0081412D" w:rsidRDefault="003233F9" w:rsidP="00BB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75" w:firstLine="90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Звуки "Д", "Дь", буква "Д"</w:t>
            </w:r>
            <w:r>
              <w:rPr>
                <w:sz w:val="28"/>
                <w:szCs w:val="28"/>
              </w:rPr>
              <w:t>: место буквы в слове, с</w:t>
            </w:r>
            <w:r w:rsidRPr="00381FE4">
              <w:rPr>
                <w:sz w:val="28"/>
                <w:szCs w:val="28"/>
              </w:rPr>
              <w:t>ловарные слова,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 xml:space="preserve">графические навыки: узор, буква, слоги, слова </w:t>
            </w:r>
            <w:r w:rsidR="000C1C92" w:rsidRPr="00381FE4">
              <w:rPr>
                <w:sz w:val="28"/>
                <w:szCs w:val="28"/>
              </w:rPr>
              <w:t>(крокодил</w:t>
            </w:r>
            <w:r w:rsidRPr="00381FE4">
              <w:rPr>
                <w:sz w:val="28"/>
                <w:szCs w:val="28"/>
              </w:rPr>
              <w:t>, один, Дима).), предложение (Дина уронила дудку). 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75" w:firstLine="90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Звуки "Т", "Ть", буква "Т"</w:t>
            </w:r>
            <w:r w:rsidRPr="00381FE4">
              <w:rPr>
                <w:sz w:val="28"/>
                <w:szCs w:val="28"/>
              </w:rPr>
              <w:t xml:space="preserve">: место буквы в слове, словарные слова,графические навыки: узор, буква, </w:t>
            </w:r>
            <w:r w:rsidRPr="00381FE4">
              <w:rPr>
                <w:sz w:val="28"/>
                <w:szCs w:val="28"/>
              </w:rPr>
              <w:lastRenderedPageBreak/>
              <w:t>слоги, слова ( лето, тигр, Таня). предложение (Тоня ела мандарины). 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81FE4"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75" w:firstLine="90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 xml:space="preserve">Звуки "В", "Вь", буквы "В,Ф", </w:t>
            </w:r>
            <w:r>
              <w:rPr>
                <w:sz w:val="28"/>
                <w:szCs w:val="28"/>
              </w:rPr>
              <w:t xml:space="preserve">: место </w:t>
            </w:r>
            <w:r w:rsidRPr="00381FE4">
              <w:rPr>
                <w:sz w:val="28"/>
                <w:szCs w:val="28"/>
              </w:rPr>
              <w:t>буквы в слове, словарные слова,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графические навыки: узор, буква, сло</w:t>
            </w:r>
            <w:r>
              <w:rPr>
                <w:sz w:val="28"/>
                <w:szCs w:val="28"/>
              </w:rPr>
              <w:t xml:space="preserve">ги, слова ( ворона, ров, Ваня). </w:t>
            </w:r>
            <w:r w:rsidRPr="00381FE4">
              <w:rPr>
                <w:sz w:val="28"/>
                <w:szCs w:val="28"/>
              </w:rPr>
              <w:t>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center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875"/>
                <w:tab w:val="left" w:pos="9356"/>
                <w:tab w:val="left" w:pos="9923"/>
              </w:tabs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3233F9" w:rsidRPr="0081412D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75" w:firstLine="90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Звуки "З", "Зь", буква "З,С"</w:t>
            </w:r>
            <w:r w:rsidRPr="00381FE4">
              <w:rPr>
                <w:sz w:val="28"/>
                <w:szCs w:val="28"/>
              </w:rPr>
              <w:t>: место буквы в слове, словарные слова,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графические навыки: узор, буква, слоги, слова (зима, роза, Зина). предложение (Зоя вяла корзину). Чтение слогов, предложения.</w:t>
            </w:r>
          </w:p>
        </w:tc>
      </w:tr>
      <w:tr w:rsidR="003233F9" w:rsidTr="00BB6F13">
        <w:tc>
          <w:tcPr>
            <w:tcW w:w="1242" w:type="dxa"/>
            <w:vMerge w:val="restart"/>
          </w:tcPr>
          <w:p w:rsidR="003233F9" w:rsidRPr="0081412D" w:rsidRDefault="003233F9" w:rsidP="00BB6F13">
            <w:pPr>
              <w:jc w:val="both"/>
              <w:rPr>
                <w:sz w:val="28"/>
                <w:szCs w:val="28"/>
              </w:rPr>
            </w:pPr>
            <w:r w:rsidRPr="0081412D">
              <w:rPr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42" w:right="471"/>
              <w:jc w:val="both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459" w:right="-108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Звуки "Б", "Бь", буква "Б,П"</w:t>
            </w:r>
            <w:r w:rsidRPr="00381FE4">
              <w:rPr>
                <w:sz w:val="28"/>
                <w:szCs w:val="28"/>
              </w:rPr>
              <w:t>: место буквы в слове, словарные слова,</w:t>
            </w: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графические навыки: узор, буква, слоги, слова (бусы, кабан, Боря). предложение (Боря кормит белку). Чтение слогов, предложения.</w:t>
            </w:r>
            <w:r w:rsidRPr="00381FE4">
              <w:rPr>
                <w:b/>
                <w:sz w:val="28"/>
                <w:szCs w:val="28"/>
              </w:rPr>
              <w:t>: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08" w:right="471"/>
              <w:jc w:val="both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08" w:right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81FE4">
              <w:rPr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6446"/>
                <w:tab w:val="left" w:pos="9356"/>
                <w:tab w:val="left" w:pos="9923"/>
              </w:tabs>
              <w:spacing w:line="240" w:lineRule="auto"/>
              <w:ind w:left="142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Звуки "Х", "Хь", буква "Х"</w:t>
            </w:r>
            <w:r w:rsidRPr="00381FE4">
              <w:rPr>
                <w:sz w:val="28"/>
                <w:szCs w:val="28"/>
              </w:rPr>
              <w:t>: место буквы в слове, словарные слова, графические навыки: узор, буква, слоги, слова (сухари, хлеб, хохолок).</w:t>
            </w:r>
          </w:p>
          <w:p w:rsidR="003233F9" w:rsidRPr="00381FE4" w:rsidRDefault="003233F9" w:rsidP="00BB6F13">
            <w:pPr>
              <w:pStyle w:val="TableParagraph"/>
              <w:tabs>
                <w:tab w:val="left" w:pos="6446"/>
                <w:tab w:val="left" w:pos="9356"/>
                <w:tab w:val="left" w:pos="9923"/>
              </w:tabs>
              <w:spacing w:line="240" w:lineRule="auto"/>
              <w:ind w:left="142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08" w:right="471"/>
              <w:jc w:val="both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08" w:right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81FE4">
              <w:rPr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6446"/>
                <w:tab w:val="left" w:pos="9356"/>
                <w:tab w:val="left" w:pos="9923"/>
              </w:tabs>
              <w:spacing w:line="240" w:lineRule="auto"/>
              <w:ind w:left="142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Звуки "Ж-Ш", буквы "Ж-Ш"</w:t>
            </w:r>
            <w:r w:rsidRPr="00381FE4">
              <w:rPr>
                <w:sz w:val="28"/>
                <w:szCs w:val="28"/>
              </w:rPr>
              <w:t>: место буквы в слове, словарные слова,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графические навыки: узор, буква, слоги, слова (ложка, жара, школа, машина), предложение (Сашу ужалила оса). 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08" w:right="471"/>
              <w:jc w:val="both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-108" w:right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81FE4">
              <w:rPr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3233F9" w:rsidRPr="0081412D" w:rsidRDefault="003233F9" w:rsidP="00BB6F13">
            <w:pPr>
              <w:pStyle w:val="TableParagraph"/>
              <w:tabs>
                <w:tab w:val="left" w:pos="6446"/>
                <w:tab w:val="left" w:pos="9356"/>
                <w:tab w:val="left" w:pos="9923"/>
              </w:tabs>
              <w:spacing w:line="240" w:lineRule="auto"/>
              <w:ind w:left="142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>Звуки "Ч-Щ", буквы "Ч-Щ"</w:t>
            </w:r>
            <w:r w:rsidRPr="00381FE4">
              <w:rPr>
                <w:sz w:val="28"/>
                <w:szCs w:val="28"/>
              </w:rPr>
              <w:t>: место буквы в слове, словарные слова,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графические навыки: узор, буква, слоги, слова (часы, дочка, щука, чаща), предложение (Щенок утащил косточку). Чтение слогов, предложения</w:t>
            </w:r>
          </w:p>
        </w:tc>
      </w:tr>
      <w:tr w:rsidR="003233F9" w:rsidTr="00BB6F13">
        <w:tc>
          <w:tcPr>
            <w:tcW w:w="1242" w:type="dxa"/>
            <w:vMerge w:val="restart"/>
          </w:tcPr>
          <w:p w:rsidR="003233F9" w:rsidRPr="001A612B" w:rsidRDefault="003233F9" w:rsidP="00BB6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318" w:right="-108"/>
              <w:jc w:val="both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318" w:right="-108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 xml:space="preserve">Буква Й: </w:t>
            </w:r>
            <w:r w:rsidRPr="00381FE4">
              <w:rPr>
                <w:sz w:val="28"/>
                <w:szCs w:val="28"/>
              </w:rPr>
              <w:t>место буквы в слове, словарные слова, графические навыки:</w:t>
            </w: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узор, буква, слоги, слова (майка, йод, попугай), предложение (Зайка стал зазнайка). Чтение слогов, предложения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318" w:right="-108"/>
              <w:jc w:val="both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318" w:right="-108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283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 xml:space="preserve">Буква Ц: </w:t>
            </w:r>
            <w:r w:rsidRPr="00381FE4">
              <w:rPr>
                <w:sz w:val="28"/>
                <w:szCs w:val="28"/>
              </w:rPr>
              <w:t>место буквы в слове, словарные слова, графические навыки: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>узор, буква, слоги, слова (цапля, солнце, певец), предложение (Все птицы важны). Чтение слогов, предложения.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318" w:right="-108"/>
              <w:jc w:val="both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318" w:right="-108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284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 xml:space="preserve">Буква Ь: </w:t>
            </w:r>
            <w:r w:rsidRPr="00381FE4">
              <w:rPr>
                <w:sz w:val="28"/>
                <w:szCs w:val="28"/>
              </w:rPr>
              <w:t>место буквы в слове, словарные слова, графические навыки: узор, буква, слова (соль, печенье, ель), предложение (Льет сильный дождь).</w:t>
            </w: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284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Чтение слов, предложения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233F9" w:rsidTr="00BB6F13">
        <w:tc>
          <w:tcPr>
            <w:tcW w:w="1242" w:type="dxa"/>
            <w:vMerge/>
          </w:tcPr>
          <w:p w:rsidR="003233F9" w:rsidRDefault="003233F9" w:rsidP="00BB6F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3F9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318" w:right="-108"/>
              <w:jc w:val="both"/>
              <w:rPr>
                <w:sz w:val="28"/>
                <w:szCs w:val="28"/>
              </w:rPr>
            </w:pPr>
          </w:p>
          <w:p w:rsidR="003233F9" w:rsidRPr="00381FE4" w:rsidRDefault="003233F9" w:rsidP="00BB6F13">
            <w:pPr>
              <w:pStyle w:val="TableParagraph"/>
              <w:tabs>
                <w:tab w:val="left" w:pos="9356"/>
                <w:tab w:val="left" w:pos="9923"/>
              </w:tabs>
              <w:spacing w:line="240" w:lineRule="auto"/>
              <w:ind w:left="318" w:right="-108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3233F9" w:rsidRDefault="003233F9" w:rsidP="00BB6F13">
            <w:pPr>
              <w:pStyle w:val="TableParagraph"/>
              <w:tabs>
                <w:tab w:val="left" w:pos="142"/>
                <w:tab w:val="left" w:pos="9356"/>
                <w:tab w:val="left" w:pos="9923"/>
              </w:tabs>
              <w:spacing w:line="240" w:lineRule="auto"/>
              <w:ind w:left="284"/>
              <w:jc w:val="both"/>
              <w:rPr>
                <w:sz w:val="28"/>
                <w:szCs w:val="28"/>
              </w:rPr>
            </w:pPr>
            <w:r w:rsidRPr="00381FE4">
              <w:rPr>
                <w:b/>
                <w:sz w:val="28"/>
                <w:szCs w:val="28"/>
              </w:rPr>
              <w:t xml:space="preserve">Буква Ъ: </w:t>
            </w:r>
            <w:r w:rsidRPr="00381FE4">
              <w:rPr>
                <w:sz w:val="28"/>
                <w:szCs w:val="28"/>
              </w:rPr>
              <w:t>место буквы в слове, словарные слова, графические навыки: узор,</w:t>
            </w:r>
            <w:r>
              <w:rPr>
                <w:sz w:val="28"/>
                <w:szCs w:val="28"/>
              </w:rPr>
              <w:t xml:space="preserve"> </w:t>
            </w:r>
            <w:r w:rsidRPr="00381FE4">
              <w:rPr>
                <w:sz w:val="28"/>
                <w:szCs w:val="28"/>
              </w:rPr>
              <w:t xml:space="preserve">буква, слова (подъезд, </w:t>
            </w:r>
            <w:r w:rsidRPr="00381FE4">
              <w:rPr>
                <w:sz w:val="28"/>
                <w:szCs w:val="28"/>
              </w:rPr>
              <w:lastRenderedPageBreak/>
              <w:t>съел, объявление), предложение (Дети съехали с горы). Чтение слов, предложения.</w:t>
            </w:r>
          </w:p>
          <w:p w:rsidR="003233F9" w:rsidRPr="00381FE4" w:rsidRDefault="003233F9" w:rsidP="00BB6F13">
            <w:pPr>
              <w:pStyle w:val="TableParagraph"/>
              <w:tabs>
                <w:tab w:val="left" w:pos="142"/>
                <w:tab w:val="left" w:pos="9356"/>
                <w:tab w:val="left" w:pos="9923"/>
              </w:tabs>
              <w:spacing w:line="240" w:lineRule="auto"/>
              <w:ind w:left="284"/>
              <w:jc w:val="both"/>
              <w:rPr>
                <w:sz w:val="28"/>
                <w:szCs w:val="28"/>
              </w:rPr>
            </w:pPr>
            <w:r w:rsidRPr="00381FE4">
              <w:rPr>
                <w:sz w:val="28"/>
                <w:szCs w:val="28"/>
              </w:rPr>
              <w:t xml:space="preserve"> </w:t>
            </w:r>
            <w:r w:rsidRPr="00381FE4">
              <w:rPr>
                <w:b/>
                <w:sz w:val="28"/>
                <w:szCs w:val="28"/>
              </w:rPr>
              <w:t>Проверочная работа</w:t>
            </w:r>
            <w:r w:rsidRPr="00381FE4">
              <w:rPr>
                <w:sz w:val="28"/>
                <w:szCs w:val="28"/>
              </w:rPr>
              <w:t>.</w:t>
            </w:r>
          </w:p>
        </w:tc>
      </w:tr>
    </w:tbl>
    <w:p w:rsidR="003233F9" w:rsidRDefault="003233F9" w:rsidP="003233F9">
      <w:pPr>
        <w:jc w:val="both"/>
        <w:rPr>
          <w:b/>
          <w:sz w:val="28"/>
          <w:szCs w:val="28"/>
        </w:rPr>
      </w:pPr>
    </w:p>
    <w:p w:rsidR="003233F9" w:rsidRPr="00CA384F" w:rsidRDefault="0013125A" w:rsidP="00CA38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0C1C92">
        <w:rPr>
          <w:rFonts w:ascii="Times New Roman" w:hAnsi="Times New Roman" w:cs="Times New Roman"/>
          <w:b/>
          <w:sz w:val="28"/>
          <w:szCs w:val="28"/>
        </w:rPr>
        <w:t>.</w:t>
      </w:r>
      <w:r w:rsidR="001904D9" w:rsidRPr="001904D9">
        <w:rPr>
          <w:rFonts w:ascii="Times New Roman" w:hAnsi="Times New Roman" w:cs="Times New Roman"/>
          <w:b/>
          <w:sz w:val="28"/>
          <w:szCs w:val="28"/>
        </w:rPr>
        <w:t>Учебно-тематический план по м</w:t>
      </w:r>
      <w:r w:rsidR="000C1C92">
        <w:rPr>
          <w:rFonts w:ascii="Times New Roman" w:hAnsi="Times New Roman" w:cs="Times New Roman"/>
          <w:b/>
          <w:sz w:val="28"/>
          <w:szCs w:val="28"/>
        </w:rPr>
        <w:t>атематическому развитию</w:t>
      </w:r>
    </w:p>
    <w:tbl>
      <w:tblPr>
        <w:tblW w:w="9355" w:type="dxa"/>
        <w:tblInd w:w="-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709"/>
        <w:gridCol w:w="6237"/>
        <w:gridCol w:w="1086"/>
      </w:tblGrid>
      <w:tr w:rsidR="003233F9" w:rsidRPr="003233F9" w:rsidTr="00BB6F13"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ind w:left="47" w:firstLine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                 Тема занятий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    Всего занятий</w:t>
            </w:r>
          </w:p>
        </w:tc>
      </w:tr>
      <w:tr w:rsidR="003233F9" w:rsidRPr="003233F9" w:rsidTr="00BB6F13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     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Числа и цифры, знаки, квадрат, прямоугольник  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Знаки, задачи, ориентировка на листе бумаги, величина.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Знаки, соотнесение количества предметов с цифрой, состав числа, логическая задача, геометрические фигуры.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 xml:space="preserve">Соотнесение количества предметов с цифрой, математическая загадка, ориентировка во времени.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Порядковый счет, счет по названному числу, состав числа, из двух меньших, геометрические фигуры, логическая</w:t>
            </w:r>
            <w:r w:rsidRPr="0032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задача. Дни недели.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Арифметические задачи, величина, ориентировка в пространстве, решение примеров.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11, логическая задача, ориентировка во времени.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12, ориентировка во времени, логическая задача,</w:t>
            </w:r>
          </w:p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геометрические фигуры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13, математическая задача, логическая задача, геометрические фигуры.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Решение примеров, знаки, величина, геометрические фигуры.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14, ориентировка во времени, логическая задача.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15,геометрические фигуры.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Числа от 1до 15,</w:t>
            </w:r>
            <w:r w:rsidR="00CC19F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решение примеров, логическая задача. Геометрические фигуры.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rPr>
          <w:trHeight w:val="774"/>
        </w:trPr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16, величина, ориентировка во времени, логическая задача.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Математическая загадка, знаки, состав числа из двух меньших, геометрические фигуры.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17,счет по образцу и названному числу, логическая задача, геометрические фигуры.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17, ориентировка в пространстве, логическая задача, геометрические фигуры.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18, состав числа из двух  меньших, счет по названному числу, логическая задача, геометрические</w:t>
            </w:r>
            <w:r w:rsidRPr="0032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игуры.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18, решение примеров, ориентировка во времени,</w:t>
            </w:r>
            <w:r w:rsidRPr="0032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ориентировка в пространстве.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19, состав числа из двух меньших, величина, логическая задача.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19, геометрические фигуры, величина, логическая</w:t>
            </w:r>
            <w:r w:rsidRPr="0032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задача.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Число 20, решение примеров, задачи, логические задачи. Соотнесение количества предметов и цифры.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Решение задач, примеров, величина, логическая задача,</w:t>
            </w:r>
            <w:r w:rsidRPr="0032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ориентировка на листе бумаги, работа в тетради.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233F9" w:rsidRPr="003233F9" w:rsidTr="00BB6F13"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Задачи-шутки, ориентировка во времени, примеры, математические загадки. Повторение пройденного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233F9" w:rsidRPr="003233F9" w:rsidRDefault="003233F9" w:rsidP="00BB6F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</w:tbl>
    <w:p w:rsidR="00904BB4" w:rsidRDefault="00904BB4" w:rsidP="00904BB4">
      <w:pPr>
        <w:rPr>
          <w:rFonts w:ascii="Times New Roman" w:hAnsi="Times New Roman" w:cs="Times New Roman"/>
          <w:sz w:val="28"/>
          <w:szCs w:val="28"/>
        </w:rPr>
      </w:pPr>
    </w:p>
    <w:p w:rsidR="0013125A" w:rsidRDefault="0013125A" w:rsidP="00904BB4">
      <w:pPr>
        <w:rPr>
          <w:rFonts w:ascii="Times New Roman" w:hAnsi="Times New Roman" w:cs="Times New Roman"/>
          <w:sz w:val="28"/>
          <w:szCs w:val="28"/>
        </w:rPr>
      </w:pPr>
    </w:p>
    <w:p w:rsidR="0013125A" w:rsidRDefault="0013125A" w:rsidP="00904BB4">
      <w:pPr>
        <w:rPr>
          <w:rFonts w:ascii="Times New Roman" w:hAnsi="Times New Roman" w:cs="Times New Roman"/>
          <w:sz w:val="28"/>
          <w:szCs w:val="28"/>
        </w:rPr>
      </w:pPr>
    </w:p>
    <w:p w:rsidR="00904BB4" w:rsidRPr="00904BB4" w:rsidRDefault="000C1C92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lastRenderedPageBreak/>
        <w:t>2.</w:t>
      </w:r>
      <w:r w:rsidR="001312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.</w:t>
      </w:r>
      <w:r w:rsidR="00904BB4" w:rsidRPr="00904B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 Содержание рабочей программы по направлению " Обучение грамоте и письму"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реализации первого направления программы «Подготовка к обучению грамоте» используются основные методы обучения: наглядный, словесный, метод практических заданий, проблемно-поисковый.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одному из принципов обучения грамоте, ребенка необходимо познакомить с моделированием слова, потому что анализировать неосязаемую звуковую форму слова очень трудно. Под моделированием понимается воссоздание объекта в другом, не натуральном материале, в результате чего в объекте выделяются такие стороны, которые становятся предметом специального рассмотрения, изучения. С этой целью дети знакомятся с простейшим моделированием – слово можно обозначить в виде прямоугольника.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Предметом изучения являются звуки и буквы русского алфавита по общепринятым группам (гласные, согласные, звонкие и глухие согласные, одиночные согласные, Ъ и Ь).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Каждое занятие начинается с изучения звука: дети учатся выделять звук из слова, уточняют его произношение, определяют место звука в слове. Звук представляется ребенку во всем многообразии (одновременно дети знакомятся с графическим изображением звуков: красный квадрат – гласный, синий – твердый согласный, зеленый – мягкий согласный). Затем детям предъявляется буква, обозначающая изучаемый звук. Детям демонстрируется образное изображение буквы и веселое стихотворение о ней, затем ее печатное изображение, что помогает ребенку лучше запомнить букву. Буква представлена разными изображениями предметов, в названиях которых изучаемый звук (буква) находятся не только в начале слова, но и </w:t>
      </w:r>
      <w:r w:rsidR="00CC19F3"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середине,</w:t>
      </w: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 конце. Это необходимо для того, чтобы у детей не сформировалось представление, что звук (буква) могут встречаться только в одном слове и в одном месте. Главное на этом этапе – научить детей не путать понятия «звук» (его слышим и произносим) и «буква» (ее видим и пишем).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Знакомство со звуками и буквами русского алфавита начинается с гласных А, О, У, Ы, Э, потому что они хорошо слышны в начале слова, в середине и конце, что уже на следующем этапе – ознакомления с сонорными согласными – позволяет детям читать слоги, слова, предложения из пройденных букв.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Одновременно дети знакомятся с условным обозначением гласных звуков – красный квадрат.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первых занятиях по ознакомлению детей со звуками и буквами предусмотрено множество заданий на различение звуков и букв, количество таких заданий от занятия к занятию будет уменьшаться. Затем дети знакомятся с сонорными согласными (Л, М, Н, Р), которые хорошо слышны как в начале, так и в конце слова (стол, шар), в отличие от парных звонких и глухих согласных (дуб, нож). При изолированном произношении </w:t>
      </w: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согласных надо научить детей произносить не алфавитное название букв, а тот звук, который они обозначают в слове (лампа – не Ль, а Л, лев –Ль), что будет способствовать хорошему различению твердых и мягких согласных, а в последующем поможет писать без ошибок. По мере ознакомления с согласными дети учатся читать слоги с изученными звуками и буквами и знакомятся с условным обозначением твердых согласных – синий квадрат.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последующей занятиях дети уже начинают читать слова из знакомых букв (мама, мыло), что делает процесс обучения чтению более осмысленным.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Одновременно начинается работа над ударением, которое объединяет слово в единое целое. Правильно выделенное ударение при чтении позволит детям преодолеть по слоговое произнесение слов и перейти к чтению целыми словами. Также дети знакомятся со значком, обозначающим ударение. В дальнейшем определение ударного слога, ударного гласного будет включаться в фонетический разбор слов.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Знакомство со следующей группой гласных (Я, Е, Ё, Ю – йотированные гласные) вызывает у детей определенные трудности, если вводить существующее правило, которое говорит о том, что эти буквы обозначают два звука – ЙА, ЙУ, ЙЭ, ЙО. Поэтому детям (Колесникова Е.В.) представляют йотированные буквы как буквы, придающие мягкость согласным, после которых они пишутся. При этом в словах звучат гласные звуки А, Э, О, У, но если согласный перед ним звучит мягко, то пишутся буквы Я, Е, Ё, Ю.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последующем занятии дети уже читают предложение из трех слов и тут же знакомятся с графическим изображением предложения. Слова обозначаются прямоугольниками, у первого прямоугольника левая сторона чуть выше, что символизирует начало предложения.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Затем дети знакомятся со звонкими и глухими согласными, что позволяет им хорошо усвоить понятие парности по звонкости - глухости. После этого дети познакомятся с одиночными согласными Х и Ц, с мягким согласным Й, с разделительной смягчающей функцией Ь, с разделительной функцией Ъ.</w:t>
      </w:r>
    </w:p>
    <w:p w:rsidR="00904BB4" w:rsidRPr="00904BB4" w:rsidRDefault="000C1C92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заключительных занятиях </w:t>
      </w:r>
      <w:r w:rsidR="00904BB4"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закрепляются полученные знания.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лучшего запоминания зрительного образа буквы используются следующие упражнения: вырезать букву; обвести ее пальчиком по контуру; написать букву по точкам; закрасить контур буквы; дорисовать элементы так, чтобы получилась буква; написать букву в клетке; выучить стихотворение про букву.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программе используются игры и упражнения для совершенствования фонематического слуха: «Подскажи словечко», «Звук потерялся», «Звуки поменялись местами»; игровые упражнения на закрепление связи звука с буквой «Ну-ка, буква, отзовись», «Назови правильно», «Назови букву, которая спряталась»; заучивание стихотворений с опорой на сюжетный рисунок. Деформированные тексты и путаницы в картинках, поговорки, </w:t>
      </w: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загадки представляют собой слияние заданий на развитие внимания, памяти, мышления.</w:t>
      </w:r>
    </w:p>
    <w:p w:rsidR="00904BB4" w:rsidRPr="00904BB4" w:rsidRDefault="00904BB4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Разнообразный по формам материал физкультмитуток продолжает словарную и звуковую тематику, не только развивает общую моторику и снимает напряжение, но и учит правильно дышать и интонировать, помогает выработке чувства ритма. Для этой цели используются веселые стихи, связанные с темой занятия, требующие от детей выполнения различных движений соответственно тексту (в то же время дети упражняются в произношении изучаемого звука).</w:t>
      </w:r>
    </w:p>
    <w:p w:rsidR="00904BB4" w:rsidRPr="00904BB4" w:rsidRDefault="000C1C92" w:rsidP="00904BB4">
      <w:pPr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2.</w:t>
      </w:r>
      <w:r w:rsidR="001312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.</w:t>
      </w:r>
      <w:r w:rsidR="00904BB4" w:rsidRPr="00904B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 Содержание программы по направлению " Математическое развитие"</w:t>
      </w:r>
    </w:p>
    <w:p w:rsidR="00904BB4" w:rsidRPr="00904BB4" w:rsidRDefault="00904BB4" w:rsidP="00904BB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количество и счет;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величина;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геометрические фигуры;</w:t>
      </w:r>
    </w:p>
    <w:p w:rsidR="00904BB4" w:rsidRPr="00904BB4" w:rsidRDefault="00904BB4" w:rsidP="00904BB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ориентировка во времени;</w:t>
      </w:r>
    </w:p>
    <w:p w:rsidR="00904BB4" w:rsidRPr="00904BB4" w:rsidRDefault="00904BB4" w:rsidP="00904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ориентировка во времени и в пространстве;</w:t>
      </w:r>
    </w:p>
    <w:p w:rsidR="00904BB4" w:rsidRPr="00904BB4" w:rsidRDefault="00904BB4" w:rsidP="00904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логические задачи;</w:t>
      </w:r>
    </w:p>
    <w:p w:rsidR="00904BB4" w:rsidRPr="00904BB4" w:rsidRDefault="00904BB4" w:rsidP="0090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Вместе с этим содержание расширено и усложнено:</w:t>
      </w:r>
    </w:p>
    <w:p w:rsidR="00904BB4" w:rsidRPr="00904BB4" w:rsidRDefault="00904BB4" w:rsidP="00904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ознакомление с цифрами и способами их написания;</w:t>
      </w:r>
    </w:p>
    <w:p w:rsidR="00904BB4" w:rsidRPr="00904BB4" w:rsidRDefault="00904BB4" w:rsidP="00904BB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знакомством тетрадью в клетку;</w:t>
      </w:r>
    </w:p>
    <w:p w:rsidR="00904BB4" w:rsidRPr="00904BB4" w:rsidRDefault="00904BB4" w:rsidP="0090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Количество и счет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раздела: развивать самостоятельность, активность, знакомить со счетом в пределах 20, упражнять в составлении и решение простых задач на сложение и вычитание, закреплять понимание отношений между числами натурального ряда, развивать психические процессы: внимание, память, логические формы мышления.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цели реализую через следующие игры: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следующее, предыдущее число»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соседей числа»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меньше на 1, больше на 1»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19F3"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Вверх-вниз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числовой лестнице»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и реши задачу».</w:t>
      </w:r>
    </w:p>
    <w:p w:rsidR="00904BB4" w:rsidRPr="00904BB4" w:rsidRDefault="00CC19F3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данные игры</w:t>
      </w:r>
      <w:r w:rsidR="00904BB4"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совершенствовать навыки счета, закрепляют понимание отношений между числами натурального ряда, фор</w:t>
      </w:r>
      <w:r w:rsidR="000C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мируют устойчивый интерес</w:t>
      </w:r>
      <w:r w:rsidR="00904BB4"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математическим  знаниям, развивают внимание, память, логические формы мышления.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Геометрические фигуры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геометрические фигуры закрепляю представления о многоугольниках и их свойствах, развиваю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помогающие реализовать задачи раздела: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предметы заданной формы»,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«Что общего и чем различаются фигуры»,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предмет такой же формы»,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фигуры по цвету, размеру, форме»,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лишнюю фигуру»,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«Конструктор»,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«Почини одеяло»,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«Танграм»,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«Пифагор».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проводимая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помогает    закреплять знание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 о  геометрических фигурах  их свойствах, развивает  умение классифицировать их по отдельным признакам и  выполнять логические операции с ними, развивает логическое мышление.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Определение величины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раздела: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умение сравнивать массу,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объём, количество жидких, сыпучих и твёрдых тел, сравнивать полученные результаты, делать выводы и умозаключения.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по данному разделу использую игры–эксперименты: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каком сосуде больше воды?»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легче, что тяжелее?»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тонет, что плавает?»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шарфик для кукол»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«Короче-длиннее»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мебель для трех медведей»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у детей есть возможность самостоятельно 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путём сравнивать массу,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объём, количество жидких, сыпучих и твёрдых тел, сравнить полученные результаты, делать выводы и умозаключения.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игры развивают память, внимание, глазомер совершенствуют мыслительную активность.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Ориентировка во времени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разделе развиваю чувство времени, учу определять время по часам, знакомлю с разными видами часов: водными, песочными, механическими, закрепляю представления детей о последовательности дней недели, месяцев года.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 следующие дидактические игры: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«Вчера, сегодня, завтра»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«Дни недели»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режим дня по часам»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«Определи время по часам»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это бывает?»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перепутал художник?»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игры способствуют развитию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ориентировке детей во времени: (последовательностью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недели, частей суток, месяцев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 года), совершенствую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дставления детей о режиме дня,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чувство времени, умение определять время по часам.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блоком выделяю логические задачи.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Логические задачи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чей данного раздела – является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приёмов мыслительной активности (анализ, синтез, сравнение, классификация, обобщение).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(кубики Никитина, блоки Дьенеша, палочк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Кьюизенера, различные ребус 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«Вьетна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мская игра», «Волшебный круг», «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Колумбово яйцо», «Танграмм», «Монгольская игра»,  головоломки », Кубик-рубик», «Пифагор», « Лабиринт», кроссворды, задачи в стихах) развивают у дошкольников самостоятельность, активность, произвольное внимание и логическое мышление.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Все занятия проводятся на основе разработанных конспектов в занимательной игровой форме, что не утомляет маленького ребёнка и способствует лучшему запоминанию математических понятий. Сюжетность занятий и специально подобранные задания способствуют развитию психических процессов (внимания, памяти, мышления,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понятое.</w:t>
      </w:r>
    </w:p>
    <w:p w:rsidR="00904BB4" w:rsidRPr="00904BB4" w:rsidRDefault="00904BB4" w:rsidP="00904BB4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Занятия проводятся в определённой системе, учитывающей возрастные особенности детей.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оятся на основе </w:t>
      </w:r>
      <w:r w:rsidR="000C1C92"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индивидуального, дифференцированного</w:t>
      </w:r>
      <w:r w:rsidRPr="0090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детям.</w:t>
      </w:r>
    </w:p>
    <w:p w:rsidR="00904BB4" w:rsidRPr="00904BB4" w:rsidRDefault="00904BB4" w:rsidP="00904BB4">
      <w:pPr>
        <w:rPr>
          <w:rFonts w:ascii="Times New Roman" w:hAnsi="Times New Roman" w:cs="Times New Roman"/>
          <w:sz w:val="28"/>
          <w:szCs w:val="28"/>
        </w:rPr>
      </w:pPr>
    </w:p>
    <w:p w:rsidR="00904BB4" w:rsidRPr="00904BB4" w:rsidRDefault="00CC19F3" w:rsidP="009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 w:bidi="ru-RU"/>
        </w:rPr>
        <w:t>3.</w:t>
      </w:r>
      <w:r w:rsidR="00904BB4" w:rsidRPr="00904BB4">
        <w:rPr>
          <w:rFonts w:ascii="Times New Roman" w:eastAsia="Times New Roman" w:hAnsi="Times New Roman" w:cs="Calibri"/>
          <w:b/>
          <w:sz w:val="28"/>
          <w:szCs w:val="28"/>
          <w:lang w:eastAsia="ru-RU" w:bidi="ru-RU"/>
        </w:rPr>
        <w:t>Организационный раздел.</w:t>
      </w:r>
    </w:p>
    <w:p w:rsidR="00904BB4" w:rsidRPr="00904BB4" w:rsidRDefault="00904BB4" w:rsidP="009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 w:bidi="ru-RU"/>
        </w:rPr>
      </w:pPr>
    </w:p>
    <w:p w:rsidR="00904BB4" w:rsidRPr="00904BB4" w:rsidRDefault="00904BB4" w:rsidP="00904BB4">
      <w:pPr>
        <w:widowControl w:val="0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4BB4" w:rsidRPr="00904BB4" w:rsidRDefault="00904BB4" w:rsidP="00904BB4">
      <w:pPr>
        <w:widowControl w:val="0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C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3.1. </w:t>
      </w:r>
      <w:r w:rsidRPr="0090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Методическое обеспечение программы дополнительного образования</w:t>
      </w:r>
    </w:p>
    <w:p w:rsidR="00904BB4" w:rsidRPr="00904BB4" w:rsidRDefault="00904BB4" w:rsidP="00904BB4">
      <w:pPr>
        <w:widowControl w:val="0"/>
        <w:tabs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Разнообразный дидактический материал (подвижная азбука (наборное полотно и карточки с буквами, с цифрами); фланелеграф; индивидуальные разрезные наборы букв и цифр; картинки с цветным изображением звуков (красный – гласный, синий- согласный, зеленый- согласный мягкий); предметные картинки для составления предложений и задач; сюжетные картинки для составления рассказов; тетради в клетку; мнемотаблицы; рабочие листы- прописи букв, цифр).</w:t>
      </w:r>
    </w:p>
    <w:p w:rsidR="000C1C92" w:rsidRDefault="000C1C92" w:rsidP="000C1C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3F9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етодические материал</w:t>
      </w:r>
      <w:r w:rsidRPr="003233F9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0C1C92" w:rsidRDefault="000C1C92" w:rsidP="000C1C92">
      <w:pPr>
        <w:rPr>
          <w:rFonts w:ascii="Times New Roman" w:hAnsi="Times New Roman" w:cs="Times New Roman"/>
          <w:sz w:val="28"/>
          <w:szCs w:val="28"/>
        </w:rPr>
      </w:pPr>
      <w:r w:rsidRPr="00904BB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B4">
        <w:rPr>
          <w:rFonts w:ascii="Times New Roman" w:hAnsi="Times New Roman" w:cs="Times New Roman"/>
          <w:sz w:val="28"/>
          <w:szCs w:val="28"/>
        </w:rPr>
        <w:t xml:space="preserve">Колесникова ЕВ. Я считаю до двадцати. Математика для детей 6—7 лет. — </w:t>
      </w:r>
      <w:r>
        <w:rPr>
          <w:rFonts w:ascii="Times New Roman" w:hAnsi="Times New Roman" w:cs="Times New Roman"/>
          <w:sz w:val="28"/>
          <w:szCs w:val="28"/>
        </w:rPr>
        <w:t>М.: ТЦ Сфера, 2017. — 64 с., Цветные иллюстрации</w:t>
      </w:r>
      <w:r w:rsidRPr="00904BB4">
        <w:rPr>
          <w:rFonts w:ascii="Times New Roman" w:hAnsi="Times New Roman" w:cs="Times New Roman"/>
          <w:sz w:val="28"/>
          <w:szCs w:val="28"/>
        </w:rPr>
        <w:t xml:space="preserve"> (Математические ступеньки).</w:t>
      </w:r>
    </w:p>
    <w:p w:rsidR="000C1C92" w:rsidRDefault="000C1C92" w:rsidP="000C1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4BB4">
        <w:rPr>
          <w:rFonts w:ascii="Times New Roman" w:hAnsi="Times New Roman" w:cs="Times New Roman"/>
          <w:sz w:val="28"/>
          <w:szCs w:val="28"/>
        </w:rPr>
        <w:t>Колесникова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B4">
        <w:rPr>
          <w:rFonts w:ascii="Times New Roman" w:hAnsi="Times New Roman" w:cs="Times New Roman"/>
          <w:sz w:val="28"/>
          <w:szCs w:val="28"/>
        </w:rPr>
        <w:t xml:space="preserve"> Математика для детей 6—7 лет: Метод. пособие к рабочей тетради «Я считаю до</w:t>
      </w:r>
      <w:r>
        <w:rPr>
          <w:rFonts w:ascii="Times New Roman" w:hAnsi="Times New Roman" w:cs="Times New Roman"/>
          <w:sz w:val="28"/>
          <w:szCs w:val="28"/>
        </w:rPr>
        <w:t xml:space="preserve"> двадцати». — 4-е изд., переработанное  и дополненное</w:t>
      </w:r>
      <w:r w:rsidRPr="00904BB4">
        <w:rPr>
          <w:rFonts w:ascii="Times New Roman" w:hAnsi="Times New Roman" w:cs="Times New Roman"/>
          <w:sz w:val="28"/>
          <w:szCs w:val="28"/>
        </w:rPr>
        <w:t>— М.: ТЦ Сфера, 2017. — 96 с. (Математические ступеньки).</w:t>
      </w:r>
    </w:p>
    <w:p w:rsidR="00904BB4" w:rsidRPr="00904BB4" w:rsidRDefault="00904BB4" w:rsidP="00904BB4">
      <w:pPr>
        <w:widowControl w:val="0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04BB4" w:rsidRPr="00904BB4" w:rsidRDefault="00904BB4" w:rsidP="00904BB4">
      <w:pPr>
        <w:widowControl w:val="0"/>
        <w:tabs>
          <w:tab w:val="left" w:pos="1174"/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Комплект методических пособий к программе «От звука к букве" Колесникова Е.</w:t>
      </w:r>
      <w:r w:rsidRPr="00904BB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В.;</w:t>
      </w:r>
    </w:p>
    <w:p w:rsidR="00904BB4" w:rsidRPr="00904BB4" w:rsidRDefault="00904BB4" w:rsidP="00904BB4">
      <w:pPr>
        <w:widowControl w:val="0"/>
        <w:tabs>
          <w:tab w:val="left" w:pos="1243"/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Сценарий учебно-игровых занятий к рабочим тетрадям для детей   6- 7 лет</w:t>
      </w:r>
      <w:r w:rsid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C1C92" w:rsidRP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C1C92"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Колесникова Е.</w:t>
      </w:r>
      <w:r w:rsidR="000C1C92" w:rsidRPr="00904BB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В.;</w:t>
      </w:r>
    </w:p>
    <w:p w:rsidR="00904BB4" w:rsidRPr="00904BB4" w:rsidRDefault="00904BB4" w:rsidP="00904BB4">
      <w:pPr>
        <w:widowControl w:val="0"/>
        <w:tabs>
          <w:tab w:val="left" w:pos="1243"/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3.Рабочие тетради для детей «ОТ А ДО</w:t>
      </w:r>
      <w:r w:rsidRPr="00904BB4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Я»</w:t>
      </w:r>
      <w:r w:rsidR="000C1C92" w:rsidRP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C1C92"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Колесникова Е.</w:t>
      </w:r>
      <w:r w:rsidR="000C1C92" w:rsidRPr="00904BB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В.;</w:t>
      </w:r>
    </w:p>
    <w:p w:rsidR="00904BB4" w:rsidRPr="00904BB4" w:rsidRDefault="00904BB4" w:rsidP="00904BB4">
      <w:pPr>
        <w:widowControl w:val="0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Дидактический комплект «От звука к букве»</w:t>
      </w:r>
      <w:r w:rsidR="000C1C92" w:rsidRP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C1C92"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Колесникова Е.</w:t>
      </w:r>
      <w:r w:rsidR="000C1C92" w:rsidRPr="00904BB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</w:t>
      </w: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04BB4" w:rsidRDefault="000C1C92" w:rsidP="000C1C92">
      <w:pPr>
        <w:widowControl w:val="0"/>
        <w:tabs>
          <w:tab w:val="left" w:pos="1243"/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 Рабочая тетрадь «</w:t>
      </w:r>
      <w:r w:rsidR="00904BB4"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Читаю и</w:t>
      </w:r>
      <w:r w:rsidR="00904BB4" w:rsidRPr="00904BB4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пишу»</w:t>
      </w:r>
      <w:r w:rsidRPr="000C1C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04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Колесникова Е.</w:t>
      </w:r>
      <w:r w:rsidRPr="00904BB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</w:t>
      </w:r>
    </w:p>
    <w:p w:rsidR="000C1C92" w:rsidRPr="000C1C92" w:rsidRDefault="000C1C92" w:rsidP="000C1C92">
      <w:pPr>
        <w:widowControl w:val="0"/>
        <w:tabs>
          <w:tab w:val="left" w:pos="1243"/>
          <w:tab w:val="left" w:pos="9356"/>
          <w:tab w:val="left" w:pos="9923"/>
        </w:tabs>
        <w:autoSpaceDE w:val="0"/>
        <w:autoSpaceDN w:val="0"/>
        <w:spacing w:after="0" w:line="240" w:lineRule="auto"/>
        <w:ind w:left="-142" w:right="47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33F9" w:rsidRDefault="00CC19F3" w:rsidP="003233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3.2.</w:t>
      </w:r>
      <w:r w:rsidR="000C1C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15D5" w:rsidRPr="004D15D5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литературы.</w:t>
      </w:r>
    </w:p>
    <w:p w:rsidR="004D15D5" w:rsidRPr="004D15D5" w:rsidRDefault="004D15D5" w:rsidP="004D15D5">
      <w:pPr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Методическая литература для реализации программы.</w:t>
      </w:r>
    </w:p>
    <w:p w:rsidR="004D15D5" w:rsidRDefault="004D15D5" w:rsidP="004D15D5">
      <w:pPr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1.Е.В.Колесникова. Программа «От звука к букве. Обучение дошкольников элементам грамоты». Рекомендовано учебно-методической лабораторией педагогики начального образования Московского института открытого образования. Изда</w:t>
      </w:r>
      <w:r>
        <w:rPr>
          <w:rFonts w:ascii="Times New Roman" w:hAnsi="Times New Roman" w:cs="Times New Roman"/>
          <w:sz w:val="28"/>
          <w:szCs w:val="28"/>
        </w:rPr>
        <w:t>тельство ЮВЕНТА, Москва 2017 г.</w:t>
      </w:r>
    </w:p>
    <w:p w:rsidR="004D15D5" w:rsidRPr="004D15D5" w:rsidRDefault="004D15D5" w:rsidP="004D15D5">
      <w:pPr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2.Колесникова Е. В. «Развитие ма</w:t>
      </w:r>
      <w:r w:rsidR="000C1C92">
        <w:rPr>
          <w:rFonts w:ascii="Times New Roman" w:hAnsi="Times New Roman" w:cs="Times New Roman"/>
          <w:sz w:val="28"/>
          <w:szCs w:val="28"/>
        </w:rPr>
        <w:t>тематического мышления у детей 6</w:t>
      </w:r>
      <w:r w:rsidRPr="004D15D5">
        <w:rPr>
          <w:rFonts w:ascii="Times New Roman" w:hAnsi="Times New Roman" w:cs="Times New Roman"/>
          <w:sz w:val="28"/>
          <w:szCs w:val="28"/>
        </w:rPr>
        <w:t>-7лет»</w:t>
      </w:r>
    </w:p>
    <w:p w:rsidR="004D15D5" w:rsidRPr="004D15D5" w:rsidRDefault="000C1C92" w:rsidP="004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15D5" w:rsidRPr="004D15D5">
        <w:rPr>
          <w:rFonts w:ascii="Times New Roman" w:hAnsi="Times New Roman" w:cs="Times New Roman"/>
          <w:sz w:val="28"/>
          <w:szCs w:val="28"/>
        </w:rPr>
        <w:t>Соловьева Е. В. «Математика и логика для дошкольников»</w:t>
      </w:r>
    </w:p>
    <w:p w:rsidR="004D15D5" w:rsidRPr="004D15D5" w:rsidRDefault="004D15D5" w:rsidP="004D15D5">
      <w:pPr>
        <w:rPr>
          <w:rFonts w:ascii="Times New Roman" w:hAnsi="Times New Roman" w:cs="Times New Roman"/>
          <w:sz w:val="28"/>
          <w:szCs w:val="28"/>
        </w:rPr>
      </w:pPr>
      <w:r w:rsidRPr="004D15D5">
        <w:rPr>
          <w:rFonts w:ascii="Times New Roman" w:hAnsi="Times New Roman" w:cs="Times New Roman"/>
          <w:sz w:val="28"/>
          <w:szCs w:val="28"/>
        </w:rPr>
        <w:t>5.Яфаева В. Г. «Развитие интеллектуальных способностей старших дошкольников»</w:t>
      </w:r>
    </w:p>
    <w:p w:rsidR="004D15D5" w:rsidRPr="004D15D5" w:rsidRDefault="00EC1547" w:rsidP="004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15D5" w:rsidRPr="004D15D5">
        <w:rPr>
          <w:rFonts w:ascii="Times New Roman" w:hAnsi="Times New Roman" w:cs="Times New Roman"/>
          <w:sz w:val="28"/>
          <w:szCs w:val="28"/>
        </w:rPr>
        <w:t>. Яфаева В. Г. «Математика в художественном слове»</w:t>
      </w:r>
    </w:p>
    <w:p w:rsidR="004D15D5" w:rsidRPr="004D15D5" w:rsidRDefault="00EC1547" w:rsidP="004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15D5" w:rsidRPr="004D15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5D5" w:rsidRPr="004D15D5">
        <w:rPr>
          <w:rFonts w:ascii="Times New Roman" w:hAnsi="Times New Roman" w:cs="Times New Roman"/>
          <w:sz w:val="28"/>
          <w:szCs w:val="28"/>
        </w:rPr>
        <w:t>Е. В. Колесникова. «От А до Я». Рабочая тетрадь для детей 6-7 лет. Допущено Министерством образования и науки Российской Федерации. Издательство ЮВЕНТА Москва 2010г</w:t>
      </w:r>
      <w:r w:rsidR="00CC19F3">
        <w:rPr>
          <w:rFonts w:ascii="Times New Roman" w:hAnsi="Times New Roman" w:cs="Times New Roman"/>
          <w:sz w:val="28"/>
          <w:szCs w:val="28"/>
        </w:rPr>
        <w:t>.</w:t>
      </w:r>
    </w:p>
    <w:p w:rsidR="004D15D5" w:rsidRPr="003233F9" w:rsidRDefault="004D15D5" w:rsidP="003233F9">
      <w:pPr>
        <w:rPr>
          <w:rFonts w:ascii="Times New Roman" w:hAnsi="Times New Roman" w:cs="Times New Roman"/>
          <w:sz w:val="28"/>
          <w:szCs w:val="28"/>
        </w:rPr>
      </w:pPr>
    </w:p>
    <w:p w:rsidR="005C5F1F" w:rsidRPr="006F491E" w:rsidRDefault="005C5F1F" w:rsidP="00F06AF8">
      <w:pPr>
        <w:rPr>
          <w:rFonts w:ascii="Times New Roman" w:hAnsi="Times New Roman" w:cs="Times New Roman"/>
          <w:sz w:val="28"/>
          <w:szCs w:val="28"/>
        </w:rPr>
      </w:pPr>
    </w:p>
    <w:p w:rsidR="005C5F1F" w:rsidRDefault="005C5F1F" w:rsidP="00BB6F13">
      <w:pPr>
        <w:rPr>
          <w:rFonts w:ascii="Times New Roman" w:hAnsi="Times New Roman" w:cs="Times New Roman"/>
          <w:sz w:val="28"/>
          <w:szCs w:val="28"/>
        </w:rPr>
      </w:pPr>
    </w:p>
    <w:sectPr w:rsidR="005C5F1F" w:rsidSect="004C1656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E4" w:rsidRDefault="002F06E4" w:rsidP="00BB6F13">
      <w:pPr>
        <w:spacing w:after="0" w:line="240" w:lineRule="auto"/>
      </w:pPr>
      <w:r>
        <w:separator/>
      </w:r>
    </w:p>
  </w:endnote>
  <w:endnote w:type="continuationSeparator" w:id="0">
    <w:p w:rsidR="002F06E4" w:rsidRDefault="002F06E4" w:rsidP="00BB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080922"/>
      <w:docPartObj>
        <w:docPartGallery w:val="Page Numbers (Bottom of Page)"/>
        <w:docPartUnique/>
      </w:docPartObj>
    </w:sdtPr>
    <w:sdtContent>
      <w:p w:rsidR="00C541BC" w:rsidRDefault="00C541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4CB">
          <w:rPr>
            <w:noProof/>
          </w:rPr>
          <w:t>3</w:t>
        </w:r>
        <w:r>
          <w:fldChar w:fldCharType="end"/>
        </w:r>
      </w:p>
    </w:sdtContent>
  </w:sdt>
  <w:p w:rsidR="00C541BC" w:rsidRDefault="00C541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E4" w:rsidRDefault="002F06E4" w:rsidP="00BB6F13">
      <w:pPr>
        <w:spacing w:after="0" w:line="240" w:lineRule="auto"/>
      </w:pPr>
      <w:r>
        <w:separator/>
      </w:r>
    </w:p>
  </w:footnote>
  <w:footnote w:type="continuationSeparator" w:id="0">
    <w:p w:rsidR="002F06E4" w:rsidRDefault="002F06E4" w:rsidP="00BB6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DF7"/>
    <w:multiLevelType w:val="multilevel"/>
    <w:tmpl w:val="84760E7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07889"/>
    <w:multiLevelType w:val="multilevel"/>
    <w:tmpl w:val="FC3AD26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8409A"/>
    <w:multiLevelType w:val="hybridMultilevel"/>
    <w:tmpl w:val="D4CA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B4E"/>
    <w:multiLevelType w:val="multilevel"/>
    <w:tmpl w:val="140EA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315970B8"/>
    <w:multiLevelType w:val="hybridMultilevel"/>
    <w:tmpl w:val="F280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06174"/>
    <w:multiLevelType w:val="hybridMultilevel"/>
    <w:tmpl w:val="C128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5A01"/>
    <w:multiLevelType w:val="multilevel"/>
    <w:tmpl w:val="324013E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4E06D3"/>
    <w:multiLevelType w:val="multilevel"/>
    <w:tmpl w:val="F036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EF33D6"/>
    <w:multiLevelType w:val="multilevel"/>
    <w:tmpl w:val="D28E1E0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6A2593"/>
    <w:multiLevelType w:val="multilevel"/>
    <w:tmpl w:val="667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7765D7"/>
    <w:multiLevelType w:val="multilevel"/>
    <w:tmpl w:val="5D6EB6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4425CA"/>
    <w:multiLevelType w:val="multilevel"/>
    <w:tmpl w:val="FB36D80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B16164"/>
    <w:multiLevelType w:val="hybridMultilevel"/>
    <w:tmpl w:val="EC4A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0E"/>
    <w:rsid w:val="00002F07"/>
    <w:rsid w:val="0002110E"/>
    <w:rsid w:val="000C1C92"/>
    <w:rsid w:val="000F6E29"/>
    <w:rsid w:val="000F701A"/>
    <w:rsid w:val="001254CB"/>
    <w:rsid w:val="0013125A"/>
    <w:rsid w:val="001904D9"/>
    <w:rsid w:val="002F06E4"/>
    <w:rsid w:val="003233F9"/>
    <w:rsid w:val="00337F37"/>
    <w:rsid w:val="003519A4"/>
    <w:rsid w:val="00360E6E"/>
    <w:rsid w:val="0040210E"/>
    <w:rsid w:val="004C1656"/>
    <w:rsid w:val="004D15D5"/>
    <w:rsid w:val="004F7963"/>
    <w:rsid w:val="005C5F1F"/>
    <w:rsid w:val="006F491E"/>
    <w:rsid w:val="007051A1"/>
    <w:rsid w:val="007E4009"/>
    <w:rsid w:val="007E72A9"/>
    <w:rsid w:val="008B567C"/>
    <w:rsid w:val="00904BB4"/>
    <w:rsid w:val="0094106B"/>
    <w:rsid w:val="009A010A"/>
    <w:rsid w:val="00B304C8"/>
    <w:rsid w:val="00B40449"/>
    <w:rsid w:val="00BB6F13"/>
    <w:rsid w:val="00BC7841"/>
    <w:rsid w:val="00C541BC"/>
    <w:rsid w:val="00CA384F"/>
    <w:rsid w:val="00CC19F3"/>
    <w:rsid w:val="00CC3E2D"/>
    <w:rsid w:val="00DA6F92"/>
    <w:rsid w:val="00E64BE4"/>
    <w:rsid w:val="00EC1547"/>
    <w:rsid w:val="00F06AF8"/>
    <w:rsid w:val="00F33E71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9559"/>
  <w15:chartTrackingRefBased/>
  <w15:docId w15:val="{0DEE04D2-BBF0-49C2-AD87-B6AE77E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1E"/>
    <w:pPr>
      <w:ind w:left="720"/>
      <w:contextualSpacing/>
    </w:pPr>
  </w:style>
  <w:style w:type="table" w:styleId="a4">
    <w:name w:val="Table Grid"/>
    <w:basedOn w:val="a1"/>
    <w:uiPriority w:val="99"/>
    <w:rsid w:val="00B3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3233F9"/>
    <w:pPr>
      <w:widowControl w:val="0"/>
      <w:autoSpaceDE w:val="0"/>
      <w:autoSpaceDN w:val="0"/>
      <w:spacing w:before="1" w:after="0" w:line="240" w:lineRule="auto"/>
      <w:ind w:left="962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233F9"/>
    <w:pPr>
      <w:widowControl w:val="0"/>
      <w:autoSpaceDE w:val="0"/>
      <w:autoSpaceDN w:val="0"/>
      <w:spacing w:after="0" w:line="252" w:lineRule="exact"/>
      <w:ind w:left="98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link w:val="a6"/>
    <w:uiPriority w:val="1"/>
    <w:qFormat/>
    <w:rsid w:val="004C165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C1656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B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F13"/>
  </w:style>
  <w:style w:type="paragraph" w:styleId="a9">
    <w:name w:val="footer"/>
    <w:basedOn w:val="a"/>
    <w:link w:val="aa"/>
    <w:uiPriority w:val="99"/>
    <w:unhideWhenUsed/>
    <w:rsid w:val="00BB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F13"/>
  </w:style>
  <w:style w:type="paragraph" w:styleId="ab">
    <w:name w:val="Balloon Text"/>
    <w:basedOn w:val="a"/>
    <w:link w:val="ac"/>
    <w:uiPriority w:val="99"/>
    <w:semiHidden/>
    <w:unhideWhenUsed/>
    <w:rsid w:val="00E6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4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6333-41A2-473A-B431-FF522EEE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Ирина Харитонова</cp:lastModifiedBy>
  <cp:revision>2</cp:revision>
  <cp:lastPrinted>2020-06-26T13:37:00Z</cp:lastPrinted>
  <dcterms:created xsi:type="dcterms:W3CDTF">2020-06-26T14:24:00Z</dcterms:created>
  <dcterms:modified xsi:type="dcterms:W3CDTF">2020-06-26T14:24:00Z</dcterms:modified>
</cp:coreProperties>
</file>