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8B" w:rsidRDefault="00516228" w:rsidP="0051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28">
        <w:rPr>
          <w:rFonts w:ascii="Times New Roman" w:hAnsi="Times New Roman" w:cs="Times New Roman"/>
          <w:b/>
          <w:sz w:val="24"/>
          <w:szCs w:val="24"/>
        </w:rPr>
        <w:t>Фестиваль Дружбы «Мы вместе»</w:t>
      </w:r>
    </w:p>
    <w:p w:rsidR="00516228" w:rsidRDefault="00516228">
      <w:pPr>
        <w:rPr>
          <w:rFonts w:ascii="Times New Roman" w:hAnsi="Times New Roman" w:cs="Times New Roman"/>
          <w:b/>
          <w:sz w:val="24"/>
          <w:szCs w:val="24"/>
        </w:rPr>
      </w:pPr>
      <w:r w:rsidRPr="00516228">
        <w:rPr>
          <w:rFonts w:ascii="Times New Roman" w:hAnsi="Times New Roman" w:cs="Times New Roman"/>
          <w:sz w:val="24"/>
          <w:szCs w:val="24"/>
        </w:rPr>
        <w:t>03 декабря 2016 года воспитанники группы компенсирующей направленности № 17 вместе с педагогами и родителями выступили на мероприятии «Мы вместе!» в СОШ № 30. Все получили призы из рук Деда Мороза и Снегурочки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16228" w:rsidRDefault="00516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65786" cy="2974340"/>
            <wp:effectExtent l="0" t="0" r="0" b="0"/>
            <wp:docPr id="1" name="Рисунок 1" descr="C:\Users\Admin\AppData\Local\Microsoft\Windows\Temporary Internet Files\Content.Word\2J15LTcKJ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J15LTcKJt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30" cy="297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28" w:rsidRPr="00516228" w:rsidRDefault="00516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61155" cy="3120867"/>
            <wp:effectExtent l="0" t="0" r="0" b="3810"/>
            <wp:docPr id="2" name="Рисунок 2" descr="C:\Users\Admin\AppData\Local\Microsoft\Windows\Temporary Internet Files\Content.Word\dG47zkwF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dG47zkwF9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98" cy="313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228" w:rsidRPr="00516228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8"/>
    <w:rsid w:val="00193B1E"/>
    <w:rsid w:val="00516228"/>
    <w:rsid w:val="0070450D"/>
    <w:rsid w:val="009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427C-8605-4853-8501-7DB35154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2017-05-30T11:31:00Z</dcterms:created>
  <dcterms:modified xsi:type="dcterms:W3CDTF">2017-05-30T11:36:00Z</dcterms:modified>
</cp:coreProperties>
</file>