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30" w:rsidRDefault="00785330" w:rsidP="00785330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выполнении плана противодействия коррупции в муниципальном бюджетном дошкольном образовательном учреждении «Детский сад № </w:t>
      </w:r>
      <w:proofErr w:type="gramStart"/>
      <w:r>
        <w:rPr>
          <w:rFonts w:ascii="Times New Roman" w:hAnsi="Times New Roman"/>
          <w:b/>
          <w:sz w:val="28"/>
          <w:szCs w:val="28"/>
        </w:rPr>
        <w:t>79  «</w:t>
      </w:r>
      <w:proofErr w:type="gramEnd"/>
      <w:r>
        <w:rPr>
          <w:rFonts w:ascii="Times New Roman" w:hAnsi="Times New Roman"/>
          <w:b/>
          <w:sz w:val="28"/>
          <w:szCs w:val="28"/>
        </w:rPr>
        <w:t>Мальчиш-Кибальчиш</w:t>
      </w:r>
      <w:r w:rsidR="00A7524F">
        <w:rPr>
          <w:rFonts w:ascii="Times New Roman" w:hAnsi="Times New Roman"/>
          <w:b/>
          <w:sz w:val="28"/>
          <w:szCs w:val="28"/>
        </w:rPr>
        <w:t>» комбинированного вида» на 2016-2017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85330" w:rsidRDefault="00785330" w:rsidP="00785330">
      <w:pPr>
        <w:jc w:val="both"/>
        <w:rPr>
          <w:sz w:val="22"/>
          <w:szCs w:val="22"/>
        </w:rPr>
      </w:pPr>
    </w:p>
    <w:tbl>
      <w:tblPr>
        <w:tblW w:w="1048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596"/>
        <w:gridCol w:w="1614"/>
        <w:gridCol w:w="1916"/>
        <w:gridCol w:w="1794"/>
      </w:tblGrid>
      <w:tr w:rsidR="00785330" w:rsidTr="00785330">
        <w:trPr>
          <w:cantSplit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785330" w:rsidTr="006803FE">
        <w:trPr>
          <w:cantSplit/>
        </w:trPr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1. Реализация требований статьи 13.3 Федерального закона </w:t>
            </w:r>
            <w:r>
              <w:rPr>
                <w:b/>
                <w:sz w:val="22"/>
                <w:szCs w:val="22"/>
              </w:rPr>
              <w:br/>
              <w:t>от 25.12.2008 № 273-ФЗ «О противодействии коррупции», касающихся обязанности организаций принимать меры по предупреждению коррупции.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Планирование мероприятий по обучению и воспитанию на учебный год ответственным за профилактику коррупционных и иных правонарушений.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до 15.10.2016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10.10.2016г.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Организация взаимодействия с правоохранительными органами по вопросам противодействия коррупции.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Контроль за организацией работы по предотвращению и урегулированию конфликта интересов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785330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Конфликтов не возникало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785330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A7524F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нет</w:t>
            </w:r>
            <w:bookmarkStart w:id="0" w:name="_GoBack"/>
            <w:bookmarkEnd w:id="0"/>
          </w:p>
        </w:tc>
      </w:tr>
      <w:tr w:rsidR="00785330" w:rsidTr="00785330">
        <w:trPr>
          <w:cantSplit/>
        </w:trPr>
        <w:tc>
          <w:tcPr>
            <w:tcW w:w="8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2. Взаимодействие с институтами гражданского общества и гражданами, создание эффективной системы обратной связи, обеспечение доступности информации о ДОУ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Размещения на официальном Интернет-сайте  информации об антикоррупционной деятельности, ведение специализированного раздела, посвященного вопросам противодействия коррупции, информации по исполнению мероприятий по противодействию коррупции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785330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78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на сайте ДОУ, на стенде имеется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Осуществление мониторинга СМИ и сети интернет на наличие информации о фактах совершения сотрудниками МБДОУ № 79 коррупционных правонарушений, проведение служебных проверок по каждому факту публикации.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В случае поступления такого уведомления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было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В случае поступления такого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было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Организация работы по обращению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Решается в рабочем порядке по мере поступления</w:t>
            </w:r>
          </w:p>
        </w:tc>
      </w:tr>
      <w:tr w:rsidR="00785330" w:rsidTr="00785330">
        <w:trPr>
          <w:cantSplit/>
        </w:trPr>
        <w:tc>
          <w:tcPr>
            <w:tcW w:w="8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3. Мероприятия, направленные на противодействие коррупции, с учетом специфики его деятельности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Проведение анализа работы ответственного за антикоррупционную политику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30 числа текущего месяца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Предоставление руководителем муниципального бюджетного дошкольного образовательного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До 30 апреля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Предоставление отчетов об исполнении Плана мероприятий по противодействию коррупции в Управление образования Администрации Северодвинска.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785330" w:rsidTr="00785330">
        <w:trPr>
          <w:cantSplit/>
        </w:trPr>
        <w:tc>
          <w:tcPr>
            <w:tcW w:w="8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r>
              <w:rPr>
                <w:b/>
                <w:sz w:val="22"/>
                <w:szCs w:val="22"/>
              </w:rPr>
              <w:t>Раздел 4. Выявление и систематизация причин и условий проявления коррупции, мониторинг коррупционных рисков и их устранение.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rPr>
                <w:b/>
                <w:sz w:val="22"/>
                <w:szCs w:val="22"/>
              </w:rPr>
            </w:pPr>
          </w:p>
        </w:tc>
      </w:tr>
      <w:tr w:rsidR="00785330" w:rsidTr="00785330">
        <w:trPr>
          <w:cantSplit/>
          <w:trHeight w:val="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Проведение   информационно-разъяснительной   работы (путем размещения информационных стендов и проведения лекций)  с  работниками   учреждения о законодательных нормах в сфере противодействия коррупции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235293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3E34E6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3E34E6" w:rsidRDefault="003E34E6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на стенде и сайте ДОУ «Родителям важно знать» «Коррупции НЕТ-наша гражданская позиция»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 xml:space="preserve">Мониторинг законодательства Российской Федерации по вопросам противодействия коррупции и доведение изменений в законодательстве до сведения должностных лиц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235293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3E34E6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785330" w:rsidTr="00785330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785330" w:rsidP="009E4879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both"/>
            </w:pPr>
            <w:r>
              <w:rPr>
                <w:sz w:val="22"/>
                <w:szCs w:val="22"/>
              </w:rPr>
              <w:t>Приведение локальных нормативных актов учреждения в соответствие с нормами действующего законодательства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785330" w:rsidP="009E4879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30" w:rsidRDefault="00235293" w:rsidP="009E4879">
            <w:r>
              <w:rPr>
                <w:sz w:val="22"/>
                <w:szCs w:val="22"/>
              </w:rPr>
              <w:t>Заместитель заведующего по ВМР Гладышева Л.В.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30" w:rsidRDefault="003E34E6" w:rsidP="009E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</w:tbl>
    <w:p w:rsidR="00785330" w:rsidRDefault="00785330" w:rsidP="00785330">
      <w:pPr>
        <w:jc w:val="both"/>
        <w:rPr>
          <w:sz w:val="22"/>
          <w:szCs w:val="22"/>
        </w:rPr>
      </w:pPr>
    </w:p>
    <w:p w:rsidR="00785330" w:rsidRDefault="00785330" w:rsidP="00785330"/>
    <w:p w:rsidR="00785330" w:rsidRDefault="00785330" w:rsidP="00785330"/>
    <w:p w:rsidR="00785330" w:rsidRDefault="00785330" w:rsidP="00785330"/>
    <w:p w:rsidR="00785330" w:rsidRDefault="00785330" w:rsidP="00785330"/>
    <w:p w:rsidR="009B738B" w:rsidRDefault="00A7524F"/>
    <w:sectPr w:rsidR="009B738B" w:rsidSect="005E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FFE"/>
    <w:multiLevelType w:val="hybridMultilevel"/>
    <w:tmpl w:val="40FED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30"/>
    <w:rsid w:val="00193B1E"/>
    <w:rsid w:val="00235293"/>
    <w:rsid w:val="003E34E6"/>
    <w:rsid w:val="0070450D"/>
    <w:rsid w:val="00785330"/>
    <w:rsid w:val="00985115"/>
    <w:rsid w:val="00A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77FE"/>
  <w15:chartTrackingRefBased/>
  <w15:docId w15:val="{8379355A-4433-497C-AB17-F15E6F63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3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Харитонова</cp:lastModifiedBy>
  <cp:revision>5</cp:revision>
  <dcterms:created xsi:type="dcterms:W3CDTF">2016-12-16T13:01:00Z</dcterms:created>
  <dcterms:modified xsi:type="dcterms:W3CDTF">2018-02-01T12:45:00Z</dcterms:modified>
</cp:coreProperties>
</file>