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47" w:rsidRDefault="00D00547" w:rsidP="00A90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AF4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A18">
        <w:rPr>
          <w:rFonts w:ascii="Times New Roman" w:hAnsi="Times New Roman" w:cs="Times New Roman"/>
          <w:sz w:val="28"/>
          <w:szCs w:val="28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4.6pt" o:ole="">
            <v:imagedata r:id="rId5" o:title=""/>
          </v:shape>
          <o:OLEObject Type="Embed" ProgID="AcroExch.Document.7" ShapeID="_x0000_i1025" DrawAspect="Content" ObjectID="_1616932431" r:id="rId6"/>
        </w:object>
      </w:r>
    </w:p>
    <w:p w:rsidR="00514A18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A18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A18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A18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A18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A18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A18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A18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A18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A18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A18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A18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A18" w:rsidRDefault="00514A18" w:rsidP="00DF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4B6" w:rsidRPr="00723288" w:rsidRDefault="007924B6" w:rsidP="00D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28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723288">
        <w:rPr>
          <w:rFonts w:ascii="Times New Roman" w:hAnsi="Times New Roman" w:cs="Times New Roman"/>
          <w:sz w:val="24"/>
          <w:szCs w:val="24"/>
        </w:rPr>
        <w:t xml:space="preserve"> развитие творчества и инициативы начинающих педагогов, внедрения современных педагогических технологий</w:t>
      </w:r>
      <w:r w:rsidR="00723288" w:rsidRPr="00723288">
        <w:rPr>
          <w:rFonts w:ascii="Times New Roman" w:hAnsi="Times New Roman" w:cs="Times New Roman"/>
          <w:sz w:val="24"/>
          <w:szCs w:val="24"/>
        </w:rPr>
        <w:t>.</w:t>
      </w:r>
    </w:p>
    <w:p w:rsidR="00723288" w:rsidRPr="00723288" w:rsidRDefault="00723288" w:rsidP="00DF4D04">
      <w:pPr>
        <w:pStyle w:val="a3"/>
        <w:spacing w:after="0" w:afterAutospacing="0" w:line="240" w:lineRule="atLeast"/>
        <w:jc w:val="both"/>
        <w:rPr>
          <w:b/>
        </w:rPr>
      </w:pPr>
      <w:r w:rsidRPr="00723288">
        <w:rPr>
          <w:b/>
        </w:rPr>
        <w:t>Основные задачи конкурса:</w:t>
      </w:r>
    </w:p>
    <w:p w:rsidR="00723288" w:rsidRDefault="00723288" w:rsidP="00DF4D04">
      <w:pPr>
        <w:pStyle w:val="a3"/>
        <w:spacing w:after="0" w:afterAutospacing="0" w:line="240" w:lineRule="atLeast"/>
        <w:jc w:val="both"/>
      </w:pPr>
      <w:r>
        <w:t>- выявление творческих воспитателей, передового опыта работы ДОУ с дошкольниками;</w:t>
      </w:r>
    </w:p>
    <w:p w:rsidR="00723288" w:rsidRDefault="00723288" w:rsidP="00DF4D04">
      <w:pPr>
        <w:pStyle w:val="a3"/>
        <w:spacing w:after="0" w:afterAutospacing="0" w:line="240" w:lineRule="atLeast"/>
        <w:jc w:val="both"/>
      </w:pPr>
      <w:r>
        <w:t>- стимулирование, мотивация и поощрение инновационной деятельности в практике обучения, воспитания и развития детей дошкольного возраста;</w:t>
      </w:r>
    </w:p>
    <w:p w:rsidR="00723288" w:rsidRDefault="006E0566" w:rsidP="00DF4D04">
      <w:pPr>
        <w:pStyle w:val="a3"/>
        <w:spacing w:after="0" w:afterAutospacing="0" w:line="240" w:lineRule="atLeast"/>
        <w:jc w:val="both"/>
      </w:pPr>
      <w:r>
        <w:t xml:space="preserve">- </w:t>
      </w:r>
      <w:r w:rsidR="00723288">
        <w:t>повышение профессионального статуса и рейтинга</w:t>
      </w:r>
      <w:r>
        <w:t xml:space="preserve"> педагогов</w:t>
      </w:r>
      <w:r w:rsidR="00723288">
        <w:t>;</w:t>
      </w:r>
    </w:p>
    <w:p w:rsidR="00723288" w:rsidRDefault="00723288" w:rsidP="00DF4D04">
      <w:pPr>
        <w:pStyle w:val="a3"/>
        <w:spacing w:after="0" w:afterAutospacing="0" w:line="240" w:lineRule="atLeast"/>
        <w:jc w:val="both"/>
      </w:pPr>
      <w:r>
        <w:t>- изучение тенденций, принципов и условий формирования конкурсной культуры в педагогическом сообществе, обоснование ее функций, критериев, уровней проявления.</w:t>
      </w:r>
    </w:p>
    <w:p w:rsidR="00723288" w:rsidRDefault="00723288" w:rsidP="00DF4D04">
      <w:pPr>
        <w:pStyle w:val="a3"/>
        <w:spacing w:after="0" w:afterAutospacing="0"/>
        <w:jc w:val="both"/>
      </w:pPr>
      <w:r>
        <w:rPr>
          <w:rStyle w:val="a4"/>
        </w:rPr>
        <w:t xml:space="preserve"> Номинации конкурса:</w:t>
      </w:r>
    </w:p>
    <w:p w:rsidR="006E0566" w:rsidRPr="006E0566" w:rsidRDefault="00723288" w:rsidP="00DF4D04">
      <w:pPr>
        <w:pStyle w:val="a3"/>
        <w:numPr>
          <w:ilvl w:val="0"/>
          <w:numId w:val="2"/>
        </w:numPr>
        <w:spacing w:after="0" w:afterAutospacing="0" w:line="360" w:lineRule="auto"/>
        <w:ind w:left="499" w:hanging="357"/>
        <w:jc w:val="both"/>
        <w:rPr>
          <w:rStyle w:val="a6"/>
          <w:i w:val="0"/>
          <w:iCs w:val="0"/>
        </w:rPr>
      </w:pPr>
      <w:r>
        <w:rPr>
          <w:rStyle w:val="a4"/>
        </w:rPr>
        <w:t xml:space="preserve">Давайте познакомимся </w:t>
      </w:r>
      <w:r>
        <w:t>–</w:t>
      </w:r>
      <w:r w:rsidRPr="006E0566">
        <w:t xml:space="preserve"> </w:t>
      </w:r>
      <w:r w:rsidRPr="006E0566">
        <w:rPr>
          <w:rStyle w:val="a6"/>
        </w:rPr>
        <w:t>представляются</w:t>
      </w:r>
      <w:r w:rsidR="006E0566" w:rsidRPr="006E0566">
        <w:rPr>
          <w:rStyle w:val="a6"/>
        </w:rPr>
        <w:t>: мультимедийная презентация, эссе раскрывающие суть и особенности педагогических ориентиров и подходов в профессиона</w:t>
      </w:r>
      <w:r w:rsidR="001A4995">
        <w:rPr>
          <w:rStyle w:val="a6"/>
        </w:rPr>
        <w:t>льной деятельности воспитателя.</w:t>
      </w:r>
    </w:p>
    <w:p w:rsidR="00CA42FB" w:rsidRPr="007A6F89" w:rsidRDefault="001A4995" w:rsidP="00DF4D04">
      <w:pPr>
        <w:pStyle w:val="a3"/>
        <w:numPr>
          <w:ilvl w:val="0"/>
          <w:numId w:val="2"/>
        </w:numPr>
        <w:spacing w:after="0" w:afterAutospacing="0" w:line="360" w:lineRule="auto"/>
        <w:ind w:left="499" w:hanging="357"/>
        <w:jc w:val="both"/>
        <w:rPr>
          <w:rStyle w:val="a4"/>
          <w:b w:val="0"/>
          <w:bCs w:val="0"/>
        </w:rPr>
      </w:pPr>
      <w:r>
        <w:rPr>
          <w:rStyle w:val="a4"/>
        </w:rPr>
        <w:t xml:space="preserve">Конкурс портфолио – </w:t>
      </w:r>
      <w:r w:rsidRPr="006E0566">
        <w:rPr>
          <w:rStyle w:val="a6"/>
        </w:rPr>
        <w:t>представляются</w:t>
      </w:r>
      <w:r>
        <w:rPr>
          <w:rStyle w:val="a6"/>
        </w:rPr>
        <w:t xml:space="preserve"> портфолио педагогов;</w:t>
      </w:r>
      <w:r w:rsidRPr="001A4995">
        <w:rPr>
          <w:rStyle w:val="a6"/>
        </w:rPr>
        <w:t xml:space="preserve"> </w:t>
      </w:r>
      <w:r>
        <w:rPr>
          <w:rStyle w:val="a6"/>
        </w:rPr>
        <w:t>результаты исследований и практического опыта, ориентированные на помощь в работ</w:t>
      </w:r>
      <w:r w:rsidR="00D00547">
        <w:rPr>
          <w:rStyle w:val="a6"/>
        </w:rPr>
        <w:t>е воспитателя в современном ДОО</w:t>
      </w:r>
      <w:r>
        <w:rPr>
          <w:rStyle w:val="a6"/>
        </w:rPr>
        <w:t xml:space="preserve">, </w:t>
      </w:r>
      <w:r w:rsidRPr="006E0566">
        <w:rPr>
          <w:rStyle w:val="a6"/>
        </w:rPr>
        <w:t>наличие позитивной динамики ее результатов, обобщение и распространение со</w:t>
      </w:r>
      <w:r w:rsidR="00D00547">
        <w:rPr>
          <w:rStyle w:val="a6"/>
        </w:rPr>
        <w:t>бственного опыта через</w:t>
      </w:r>
      <w:r w:rsidRPr="006E0566">
        <w:rPr>
          <w:rStyle w:val="a6"/>
        </w:rPr>
        <w:t xml:space="preserve"> участие в семинарах, круглых столах, образовательных </w:t>
      </w:r>
      <w:r w:rsidR="00D00547" w:rsidRPr="006E0566">
        <w:rPr>
          <w:rStyle w:val="a6"/>
        </w:rPr>
        <w:t>выставках, профессиональных</w:t>
      </w:r>
      <w:r w:rsidR="007A6F89">
        <w:rPr>
          <w:rStyle w:val="a6"/>
        </w:rPr>
        <w:t xml:space="preserve"> конкурсах и т.п.</w:t>
      </w:r>
    </w:p>
    <w:p w:rsidR="00CA42FB" w:rsidRDefault="00042B74" w:rsidP="00DF4D04">
      <w:pPr>
        <w:pStyle w:val="a3"/>
        <w:numPr>
          <w:ilvl w:val="0"/>
          <w:numId w:val="2"/>
        </w:numPr>
        <w:spacing w:after="0" w:afterAutospacing="0" w:line="360" w:lineRule="auto"/>
        <w:ind w:left="499" w:hanging="357"/>
        <w:jc w:val="both"/>
      </w:pPr>
      <w:r>
        <w:rPr>
          <w:rStyle w:val="a4"/>
        </w:rPr>
        <w:t xml:space="preserve">Красота спасет мир </w:t>
      </w:r>
      <w:r>
        <w:t xml:space="preserve">– </w:t>
      </w:r>
      <w:r>
        <w:rPr>
          <w:rStyle w:val="a6"/>
        </w:rPr>
        <w:t xml:space="preserve">творческий конкурс, предоставляется </w:t>
      </w:r>
      <w:r w:rsidR="00CA42FB">
        <w:rPr>
          <w:rStyle w:val="a6"/>
        </w:rPr>
        <w:t xml:space="preserve">поделка, </w:t>
      </w:r>
      <w:r w:rsidR="007A6F89">
        <w:rPr>
          <w:rStyle w:val="a6"/>
        </w:rPr>
        <w:t xml:space="preserve">методическое пособие </w:t>
      </w:r>
      <w:r w:rsidR="00CA42FB">
        <w:rPr>
          <w:rStyle w:val="a6"/>
        </w:rPr>
        <w:t xml:space="preserve"> </w:t>
      </w:r>
      <w:r>
        <w:rPr>
          <w:rStyle w:val="a6"/>
        </w:rPr>
        <w:t>на выбор педагога.</w:t>
      </w:r>
    </w:p>
    <w:p w:rsidR="00723288" w:rsidRDefault="001A4995" w:rsidP="00DF4D04">
      <w:pPr>
        <w:pStyle w:val="a3"/>
        <w:numPr>
          <w:ilvl w:val="0"/>
          <w:numId w:val="2"/>
        </w:numPr>
        <w:spacing w:after="0" w:afterAutospacing="0" w:line="360" w:lineRule="auto"/>
        <w:ind w:left="499" w:hanging="357"/>
        <w:jc w:val="both"/>
        <w:rPr>
          <w:rStyle w:val="a4"/>
        </w:rPr>
      </w:pPr>
      <w:r>
        <w:rPr>
          <w:rStyle w:val="a4"/>
        </w:rPr>
        <w:t>Показ открытого мероприятия</w:t>
      </w:r>
      <w:r w:rsidR="00D00547">
        <w:rPr>
          <w:rStyle w:val="a4"/>
        </w:rPr>
        <w:t xml:space="preserve"> </w:t>
      </w:r>
    </w:p>
    <w:p w:rsidR="00D00547" w:rsidRPr="00D00547" w:rsidRDefault="00A90F2C" w:rsidP="00782521">
      <w:pPr>
        <w:pStyle w:val="a3"/>
        <w:numPr>
          <w:ilvl w:val="0"/>
          <w:numId w:val="2"/>
        </w:numPr>
        <w:spacing w:after="0" w:afterAutospacing="0" w:line="360" w:lineRule="auto"/>
        <w:ind w:left="499" w:hanging="357"/>
        <w:jc w:val="both"/>
      </w:pPr>
      <w:r w:rsidRPr="00D00547">
        <w:rPr>
          <w:b/>
        </w:rPr>
        <w:t xml:space="preserve">Презентация предметно – развивающей </w:t>
      </w:r>
      <w:r w:rsidR="00DF4D04" w:rsidRPr="00D00547">
        <w:rPr>
          <w:b/>
        </w:rPr>
        <w:t xml:space="preserve">среды в группе </w:t>
      </w:r>
    </w:p>
    <w:p w:rsidR="00723288" w:rsidRDefault="00723288" w:rsidP="00782521">
      <w:pPr>
        <w:pStyle w:val="a3"/>
        <w:numPr>
          <w:ilvl w:val="0"/>
          <w:numId w:val="2"/>
        </w:numPr>
        <w:spacing w:after="0" w:afterAutospacing="0" w:line="360" w:lineRule="auto"/>
        <w:ind w:left="499" w:hanging="357"/>
        <w:jc w:val="both"/>
      </w:pPr>
      <w:r>
        <w:rPr>
          <w:rStyle w:val="a4"/>
        </w:rPr>
        <w:t xml:space="preserve"> Порядок организации и проведения конкурса.</w:t>
      </w:r>
    </w:p>
    <w:p w:rsidR="00C45600" w:rsidRDefault="00723288" w:rsidP="00DF4D04">
      <w:pPr>
        <w:pStyle w:val="a3"/>
        <w:spacing w:after="0" w:afterAutospacing="0"/>
        <w:jc w:val="both"/>
      </w:pPr>
      <w:r>
        <w:t>Для организации и проведен</w:t>
      </w:r>
      <w:r w:rsidR="00A90F2C">
        <w:t>ия конкурса</w:t>
      </w:r>
      <w:r w:rsidR="00C45600">
        <w:t xml:space="preserve"> назначаются ответственные:</w:t>
      </w:r>
    </w:p>
    <w:p w:rsidR="00C45600" w:rsidRDefault="00C45600" w:rsidP="00DF4D04">
      <w:pPr>
        <w:pStyle w:val="a3"/>
        <w:spacing w:after="0" w:afterAutospacing="0"/>
        <w:jc w:val="both"/>
      </w:pPr>
      <w:r>
        <w:t>Гладышева Л.В.- заместитель заведующего по ВМР;</w:t>
      </w:r>
    </w:p>
    <w:p w:rsidR="00C45600" w:rsidRDefault="00C45600" w:rsidP="00DF4D04">
      <w:pPr>
        <w:pStyle w:val="a3"/>
        <w:spacing w:after="0" w:afterAutospacing="0"/>
        <w:jc w:val="both"/>
      </w:pPr>
      <w:r>
        <w:t xml:space="preserve">Золотарёва </w:t>
      </w:r>
      <w:r w:rsidR="00DF4D04">
        <w:t xml:space="preserve">Е.А. </w:t>
      </w:r>
      <w:r>
        <w:t>– старший воспитатель;</w:t>
      </w:r>
    </w:p>
    <w:p w:rsidR="00C45600" w:rsidRDefault="00C45600" w:rsidP="00DF4D04">
      <w:pPr>
        <w:pStyle w:val="a3"/>
        <w:spacing w:after="0" w:afterAutospacing="0"/>
        <w:jc w:val="both"/>
      </w:pPr>
      <w:r>
        <w:t>Елизарова О.В. – воспитатель высшая квалификационная категория;</w:t>
      </w:r>
    </w:p>
    <w:p w:rsidR="00C45600" w:rsidRDefault="00C45600" w:rsidP="00DF4D04">
      <w:pPr>
        <w:pStyle w:val="a3"/>
        <w:spacing w:after="0" w:afterAutospacing="0"/>
        <w:jc w:val="both"/>
      </w:pPr>
      <w:r>
        <w:t xml:space="preserve">Помелова Н.С. - </w:t>
      </w:r>
      <w:r w:rsidR="00723288">
        <w:t xml:space="preserve"> </w:t>
      </w:r>
      <w:r>
        <w:t>воспитатель высшая квалификационная категория;</w:t>
      </w:r>
    </w:p>
    <w:p w:rsidR="00C45600" w:rsidRDefault="00C45600" w:rsidP="00DF4D04">
      <w:pPr>
        <w:pStyle w:val="a3"/>
        <w:spacing w:after="0" w:afterAutospacing="0"/>
        <w:jc w:val="both"/>
      </w:pPr>
      <w:r>
        <w:t>Волковская Н.С. - воспитатель высшая квалификационная категория.</w:t>
      </w:r>
    </w:p>
    <w:p w:rsidR="00C45600" w:rsidRDefault="00C45600" w:rsidP="00DF4D04">
      <w:pPr>
        <w:pStyle w:val="a3"/>
        <w:spacing w:after="0" w:afterAutospacing="0"/>
        <w:jc w:val="both"/>
      </w:pPr>
      <w:r>
        <w:t>Они входят в состав жюри.</w:t>
      </w:r>
    </w:p>
    <w:p w:rsidR="00723288" w:rsidRDefault="00A90F2C" w:rsidP="00DF4D04">
      <w:pPr>
        <w:pStyle w:val="a3"/>
        <w:spacing w:after="0" w:afterAutospacing="0"/>
        <w:jc w:val="both"/>
      </w:pPr>
      <w:r>
        <w:t xml:space="preserve">Жюри </w:t>
      </w:r>
      <w:r w:rsidR="00723288">
        <w:t>конкурса:</w:t>
      </w:r>
    </w:p>
    <w:p w:rsidR="00723288" w:rsidRDefault="00723288" w:rsidP="00DF4D04">
      <w:pPr>
        <w:pStyle w:val="a3"/>
        <w:spacing w:after="0" w:afterAutospacing="0"/>
        <w:jc w:val="both"/>
      </w:pPr>
      <w:r>
        <w:lastRenderedPageBreak/>
        <w:t>-          объявляет об условиях, порядке и начале проведения конкурса;</w:t>
      </w:r>
    </w:p>
    <w:p w:rsidR="00A90F2C" w:rsidRDefault="00723288" w:rsidP="00DF4D04">
      <w:pPr>
        <w:pStyle w:val="a3"/>
        <w:spacing w:after="0" w:afterAutospacing="0"/>
        <w:jc w:val="both"/>
      </w:pPr>
      <w:r>
        <w:t>-          создает независимую комиссию для экспертизы номинируемых материалов;</w:t>
      </w:r>
    </w:p>
    <w:p w:rsidR="00723288" w:rsidRDefault="00723288" w:rsidP="00DF4D04">
      <w:pPr>
        <w:pStyle w:val="a3"/>
        <w:spacing w:after="0" w:afterAutospacing="0"/>
        <w:jc w:val="both"/>
      </w:pPr>
      <w:r>
        <w:t>-          организует церемонию вручения призов.</w:t>
      </w:r>
    </w:p>
    <w:p w:rsidR="00723288" w:rsidRDefault="00723288" w:rsidP="00DF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576" w:rsidRDefault="000E65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6576" w:rsidRPr="000E6576" w:rsidRDefault="000E6576" w:rsidP="000E6576">
      <w:pPr>
        <w:pStyle w:val="a7"/>
        <w:rPr>
          <w:szCs w:val="24"/>
        </w:rPr>
      </w:pPr>
      <w:r w:rsidRPr="000E6576">
        <w:rPr>
          <w:szCs w:val="24"/>
        </w:rPr>
        <w:lastRenderedPageBreak/>
        <w:t>РОССИЙСКАЯ ФЕДЕРАЦИЯ</w:t>
      </w:r>
    </w:p>
    <w:p w:rsidR="000E6576" w:rsidRPr="000E6576" w:rsidRDefault="000E6576" w:rsidP="000E6576">
      <w:pPr>
        <w:pStyle w:val="a7"/>
        <w:rPr>
          <w:szCs w:val="24"/>
        </w:rPr>
      </w:pPr>
      <w:r w:rsidRPr="000E6576">
        <w:rPr>
          <w:szCs w:val="24"/>
        </w:rPr>
        <w:t>Архангельская область</w:t>
      </w:r>
    </w:p>
    <w:p w:rsidR="000E6576" w:rsidRPr="000E6576" w:rsidRDefault="000E6576" w:rsidP="000E6576">
      <w:pPr>
        <w:pStyle w:val="a7"/>
        <w:rPr>
          <w:szCs w:val="24"/>
        </w:rPr>
      </w:pPr>
      <w:r w:rsidRPr="000E6576">
        <w:rPr>
          <w:szCs w:val="24"/>
        </w:rPr>
        <w:t>Муниципальное бюджетное дошкольное</w:t>
      </w:r>
    </w:p>
    <w:p w:rsidR="000E6576" w:rsidRPr="000E6576" w:rsidRDefault="000E6576" w:rsidP="000E6576">
      <w:pPr>
        <w:pStyle w:val="a7"/>
        <w:rPr>
          <w:szCs w:val="24"/>
        </w:rPr>
      </w:pPr>
      <w:r w:rsidRPr="000E6576">
        <w:rPr>
          <w:szCs w:val="24"/>
        </w:rPr>
        <w:t xml:space="preserve"> образовательное учреждение </w:t>
      </w:r>
    </w:p>
    <w:p w:rsidR="000E6576" w:rsidRPr="000E6576" w:rsidRDefault="000E6576" w:rsidP="000E6576">
      <w:pPr>
        <w:pStyle w:val="a7"/>
        <w:rPr>
          <w:szCs w:val="24"/>
        </w:rPr>
      </w:pPr>
      <w:r w:rsidRPr="000E6576">
        <w:rPr>
          <w:szCs w:val="24"/>
        </w:rPr>
        <w:t>«Детский сад № 79 «Мальчиш-Кибальчиш»</w:t>
      </w:r>
    </w:p>
    <w:p w:rsidR="000E6576" w:rsidRPr="000E6576" w:rsidRDefault="000E6576" w:rsidP="000E6576">
      <w:pPr>
        <w:pStyle w:val="a7"/>
        <w:rPr>
          <w:szCs w:val="24"/>
        </w:rPr>
      </w:pPr>
      <w:r w:rsidRPr="000E6576">
        <w:rPr>
          <w:szCs w:val="24"/>
        </w:rPr>
        <w:t xml:space="preserve"> комбинированного вида»  </w:t>
      </w:r>
    </w:p>
    <w:p w:rsidR="000E6576" w:rsidRPr="000E6576" w:rsidRDefault="000E6576" w:rsidP="000E6576">
      <w:pPr>
        <w:rPr>
          <w:rFonts w:ascii="Times New Roman" w:hAnsi="Times New Roman" w:cs="Times New Roman"/>
        </w:rPr>
      </w:pPr>
    </w:p>
    <w:p w:rsidR="000E6576" w:rsidRPr="000E6576" w:rsidRDefault="000E6576" w:rsidP="000E6576">
      <w:pPr>
        <w:tabs>
          <w:tab w:val="left" w:pos="2520"/>
        </w:tabs>
        <w:ind w:right="-83"/>
        <w:jc w:val="center"/>
        <w:rPr>
          <w:rFonts w:ascii="Times New Roman" w:hAnsi="Times New Roman" w:cs="Times New Roman"/>
          <w:b/>
        </w:rPr>
      </w:pPr>
      <w:r w:rsidRPr="000E6576">
        <w:rPr>
          <w:rFonts w:ascii="Times New Roman" w:hAnsi="Times New Roman" w:cs="Times New Roman"/>
          <w:b/>
        </w:rPr>
        <w:t>ПРИКАЗ</w:t>
      </w:r>
    </w:p>
    <w:p w:rsidR="000E6576" w:rsidRPr="000E6576" w:rsidRDefault="000E6576" w:rsidP="000E6576">
      <w:pPr>
        <w:tabs>
          <w:tab w:val="left" w:pos="2520"/>
        </w:tabs>
        <w:ind w:right="-83"/>
        <w:jc w:val="center"/>
        <w:rPr>
          <w:rFonts w:ascii="Times New Roman" w:hAnsi="Times New Roman" w:cs="Times New Roman"/>
        </w:rPr>
      </w:pPr>
    </w:p>
    <w:p w:rsidR="000E6576" w:rsidRPr="000E6576" w:rsidRDefault="000E6576" w:rsidP="000E6576">
      <w:pPr>
        <w:ind w:right="-83"/>
        <w:rPr>
          <w:rFonts w:ascii="Times New Roman" w:hAnsi="Times New Roman" w:cs="Times New Roman"/>
        </w:rPr>
      </w:pPr>
      <w:r w:rsidRPr="000E6576">
        <w:rPr>
          <w:rFonts w:ascii="Times New Roman" w:hAnsi="Times New Roman" w:cs="Times New Roman"/>
        </w:rPr>
        <w:t xml:space="preserve">от________________  №___________ </w:t>
      </w:r>
    </w:p>
    <w:p w:rsidR="000E6576" w:rsidRPr="000E6576" w:rsidRDefault="000E6576" w:rsidP="000E6576">
      <w:pPr>
        <w:ind w:right="-83"/>
        <w:rPr>
          <w:rFonts w:ascii="Times New Roman" w:hAnsi="Times New Roman" w:cs="Times New Roman"/>
        </w:rPr>
      </w:pPr>
      <w:r w:rsidRPr="000E6576">
        <w:rPr>
          <w:rFonts w:ascii="Times New Roman" w:hAnsi="Times New Roman" w:cs="Times New Roman"/>
        </w:rPr>
        <w:t>г. Северодвинск</w:t>
      </w:r>
    </w:p>
    <w:p w:rsidR="000E6576" w:rsidRPr="000E6576" w:rsidRDefault="000E6576" w:rsidP="000E6576">
      <w:pPr>
        <w:jc w:val="center"/>
        <w:rPr>
          <w:rFonts w:ascii="Times New Roman" w:hAnsi="Times New Roman" w:cs="Times New Roman"/>
        </w:rPr>
      </w:pPr>
    </w:p>
    <w:p w:rsidR="000E6576" w:rsidRPr="000E6576" w:rsidRDefault="000E6576" w:rsidP="000E65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576">
        <w:rPr>
          <w:rFonts w:ascii="Times New Roman" w:hAnsi="Times New Roman" w:cs="Times New Roman"/>
          <w:b/>
        </w:rPr>
        <w:t>О проведении конкурса начинающих педагогов</w:t>
      </w:r>
      <w:r w:rsidRPr="000E6576">
        <w:rPr>
          <w:rFonts w:ascii="Times New Roman" w:hAnsi="Times New Roman" w:cs="Times New Roman"/>
        </w:rPr>
        <w:t xml:space="preserve"> </w:t>
      </w:r>
      <w:r w:rsidRPr="000E6576">
        <w:rPr>
          <w:rFonts w:ascii="Times New Roman" w:hAnsi="Times New Roman" w:cs="Times New Roman"/>
          <w:b/>
        </w:rPr>
        <w:t>«Моё призвание – воспитателя звание»</w:t>
      </w:r>
    </w:p>
    <w:p w:rsidR="000E6576" w:rsidRDefault="000E6576" w:rsidP="000E6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576" w:rsidRPr="00723288" w:rsidRDefault="000E6576" w:rsidP="000E6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развития</w:t>
      </w:r>
      <w:r w:rsidRPr="00723288">
        <w:rPr>
          <w:rFonts w:ascii="Times New Roman" w:hAnsi="Times New Roman" w:cs="Times New Roman"/>
          <w:sz w:val="24"/>
          <w:szCs w:val="24"/>
        </w:rPr>
        <w:t xml:space="preserve"> творчества и инициативы начинающих педагогов, внедрения современных педагогических технологий.</w:t>
      </w:r>
    </w:p>
    <w:p w:rsidR="000E6576" w:rsidRPr="000E6576" w:rsidRDefault="000E6576" w:rsidP="000E6576">
      <w:pPr>
        <w:jc w:val="both"/>
        <w:rPr>
          <w:rFonts w:ascii="Times New Roman" w:hAnsi="Times New Roman" w:cs="Times New Roman"/>
          <w:b/>
        </w:rPr>
      </w:pPr>
    </w:p>
    <w:p w:rsidR="000E6576" w:rsidRPr="000E6576" w:rsidRDefault="000E6576" w:rsidP="000E657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E6576">
        <w:rPr>
          <w:rFonts w:ascii="Times New Roman" w:hAnsi="Times New Roman" w:cs="Times New Roman"/>
          <w:b/>
        </w:rPr>
        <w:t>ПРИКАЗЫВАЮ:</w:t>
      </w:r>
    </w:p>
    <w:p w:rsidR="000E6576" w:rsidRPr="000E6576" w:rsidRDefault="000E6576" w:rsidP="000E6576">
      <w:pPr>
        <w:ind w:firstLine="709"/>
        <w:jc w:val="both"/>
        <w:rPr>
          <w:rFonts w:ascii="Times New Roman" w:hAnsi="Times New Roman" w:cs="Times New Roman"/>
        </w:rPr>
      </w:pPr>
      <w:r w:rsidRPr="000E6576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Обеспечить проведение</w:t>
      </w:r>
      <w:r w:rsidRPr="000E6576">
        <w:rPr>
          <w:rFonts w:ascii="Times New Roman" w:hAnsi="Times New Roman" w:cs="Times New Roman"/>
          <w:b/>
        </w:rPr>
        <w:t xml:space="preserve"> </w:t>
      </w:r>
      <w:r w:rsidRPr="000E6576">
        <w:rPr>
          <w:rFonts w:ascii="Times New Roman" w:hAnsi="Times New Roman" w:cs="Times New Roman"/>
        </w:rPr>
        <w:t>конкурса начинающих педагогов «Моё призвание – воспитателя звание»</w:t>
      </w:r>
      <w:r>
        <w:rPr>
          <w:rFonts w:ascii="Times New Roman" w:hAnsi="Times New Roman" w:cs="Times New Roman"/>
        </w:rPr>
        <w:t xml:space="preserve"> срок до 13.05.2015 года.</w:t>
      </w:r>
    </w:p>
    <w:p w:rsidR="000E6576" w:rsidRDefault="000E6576" w:rsidP="000E657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Назначить ответственных за проведение конкурса:</w:t>
      </w:r>
    </w:p>
    <w:p w:rsidR="000E6576" w:rsidRDefault="000E6576" w:rsidP="000E6576">
      <w:pPr>
        <w:pStyle w:val="a3"/>
        <w:spacing w:after="0" w:afterAutospacing="0"/>
        <w:jc w:val="both"/>
      </w:pPr>
      <w:r>
        <w:t>Гладышева Л.В.- заместитель заведующего по ВМР;</w:t>
      </w:r>
    </w:p>
    <w:p w:rsidR="000E6576" w:rsidRDefault="000E6576" w:rsidP="000E6576">
      <w:pPr>
        <w:pStyle w:val="a3"/>
        <w:spacing w:after="0" w:afterAutospacing="0"/>
        <w:jc w:val="both"/>
      </w:pPr>
      <w:r>
        <w:t>Золотарёва Е.А. – старший воспитатель;</w:t>
      </w:r>
    </w:p>
    <w:p w:rsidR="000E6576" w:rsidRDefault="000E6576" w:rsidP="000E6576">
      <w:pPr>
        <w:pStyle w:val="a3"/>
        <w:spacing w:after="0" w:afterAutospacing="0"/>
        <w:jc w:val="both"/>
      </w:pPr>
      <w:r>
        <w:t>Елизарова О.В. – воспитатель высшая квалификационная категория;</w:t>
      </w:r>
    </w:p>
    <w:p w:rsidR="000E6576" w:rsidRDefault="000E6576" w:rsidP="000E6576">
      <w:pPr>
        <w:pStyle w:val="a3"/>
        <w:spacing w:after="0" w:afterAutospacing="0"/>
        <w:jc w:val="both"/>
      </w:pPr>
      <w:r>
        <w:t>Помелова Н.С. -  воспитатель высшая квалификационная категория;</w:t>
      </w:r>
    </w:p>
    <w:p w:rsidR="000E6576" w:rsidRDefault="000E6576" w:rsidP="000E6576">
      <w:pPr>
        <w:pStyle w:val="a3"/>
        <w:spacing w:after="0" w:afterAutospacing="0"/>
        <w:jc w:val="both"/>
      </w:pPr>
      <w:r>
        <w:t>Волковская Н.С. - воспитатель высшая квалификационная категория.</w:t>
      </w:r>
    </w:p>
    <w:p w:rsidR="000E6576" w:rsidRDefault="000E6576" w:rsidP="000E6576">
      <w:pPr>
        <w:ind w:firstLine="709"/>
        <w:jc w:val="both"/>
        <w:rPr>
          <w:rFonts w:ascii="Times New Roman" w:hAnsi="Times New Roman" w:cs="Times New Roman"/>
        </w:rPr>
      </w:pPr>
    </w:p>
    <w:p w:rsidR="000E6576" w:rsidRDefault="000E6576" w:rsidP="000421A3">
      <w:pPr>
        <w:ind w:left="180" w:firstLine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Поощрить молодых педагогов, занявших призовые </w:t>
      </w:r>
      <w:r w:rsidR="000421A3">
        <w:rPr>
          <w:rFonts w:ascii="Times New Roman" w:hAnsi="Times New Roman" w:cs="Times New Roman"/>
        </w:rPr>
        <w:t>места премией.</w:t>
      </w:r>
    </w:p>
    <w:p w:rsidR="000E6576" w:rsidRPr="000E6576" w:rsidRDefault="000E6576" w:rsidP="000E6576">
      <w:pPr>
        <w:ind w:left="180"/>
        <w:jc w:val="both"/>
        <w:rPr>
          <w:rFonts w:ascii="Times New Roman" w:hAnsi="Times New Roman" w:cs="Times New Roman"/>
        </w:rPr>
      </w:pPr>
    </w:p>
    <w:p w:rsidR="000E6576" w:rsidRPr="000E6576" w:rsidRDefault="000E6576" w:rsidP="000E6576">
      <w:pPr>
        <w:ind w:left="180"/>
        <w:jc w:val="both"/>
        <w:rPr>
          <w:rFonts w:ascii="Times New Roman" w:hAnsi="Times New Roman" w:cs="Times New Roman"/>
        </w:rPr>
      </w:pPr>
    </w:p>
    <w:p w:rsidR="000E6576" w:rsidRPr="000E6576" w:rsidRDefault="000E6576" w:rsidP="000E6576">
      <w:pPr>
        <w:ind w:firstLine="708"/>
        <w:rPr>
          <w:rFonts w:ascii="Times New Roman" w:hAnsi="Times New Roman" w:cs="Times New Roman"/>
        </w:rPr>
      </w:pPr>
      <w:r w:rsidRPr="000E6576">
        <w:rPr>
          <w:rFonts w:ascii="Times New Roman" w:hAnsi="Times New Roman" w:cs="Times New Roman"/>
        </w:rPr>
        <w:t>Заведующий МБДОУ № 79</w:t>
      </w:r>
      <w:r w:rsidRPr="000E6576">
        <w:rPr>
          <w:rFonts w:ascii="Times New Roman" w:hAnsi="Times New Roman" w:cs="Times New Roman"/>
        </w:rPr>
        <w:tab/>
      </w:r>
      <w:r w:rsidRPr="000E6576">
        <w:rPr>
          <w:rFonts w:ascii="Times New Roman" w:hAnsi="Times New Roman" w:cs="Times New Roman"/>
        </w:rPr>
        <w:tab/>
      </w:r>
      <w:r w:rsidRPr="000E6576">
        <w:rPr>
          <w:rFonts w:ascii="Times New Roman" w:hAnsi="Times New Roman" w:cs="Times New Roman"/>
        </w:rPr>
        <w:tab/>
      </w:r>
      <w:r w:rsidRPr="000E6576">
        <w:rPr>
          <w:rFonts w:ascii="Times New Roman" w:hAnsi="Times New Roman" w:cs="Times New Roman"/>
        </w:rPr>
        <w:tab/>
      </w:r>
      <w:r w:rsidRPr="000E6576">
        <w:rPr>
          <w:rFonts w:ascii="Times New Roman" w:hAnsi="Times New Roman" w:cs="Times New Roman"/>
        </w:rPr>
        <w:tab/>
      </w:r>
      <w:r w:rsidRPr="000E6576">
        <w:rPr>
          <w:rFonts w:ascii="Times New Roman" w:hAnsi="Times New Roman" w:cs="Times New Roman"/>
        </w:rPr>
        <w:tab/>
        <w:t>И.И. Харитонова</w:t>
      </w:r>
    </w:p>
    <w:p w:rsidR="000E6576" w:rsidRPr="000E6576" w:rsidRDefault="000E6576" w:rsidP="000E6576">
      <w:pPr>
        <w:ind w:left="6372" w:firstLine="708"/>
        <w:jc w:val="both"/>
        <w:rPr>
          <w:rFonts w:ascii="Times New Roman" w:hAnsi="Times New Roman" w:cs="Times New Roman"/>
        </w:rPr>
      </w:pPr>
    </w:p>
    <w:p w:rsidR="000E6576" w:rsidRPr="000E6576" w:rsidRDefault="000E6576" w:rsidP="000E657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приказом ознакомлены</w:t>
      </w:r>
      <w:r w:rsidRPr="000E6576">
        <w:rPr>
          <w:rFonts w:ascii="Times New Roman" w:hAnsi="Times New Roman" w:cs="Times New Roman"/>
        </w:rPr>
        <w:t>:</w:t>
      </w:r>
      <w:r w:rsidRPr="000E6576">
        <w:rPr>
          <w:rFonts w:ascii="Times New Roman" w:hAnsi="Times New Roman" w:cs="Times New Roman"/>
        </w:rPr>
        <w:tab/>
      </w:r>
    </w:p>
    <w:p w:rsidR="000E6576" w:rsidRPr="007924B6" w:rsidRDefault="000E6576" w:rsidP="00514A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6576">
        <w:rPr>
          <w:rFonts w:ascii="Times New Roman" w:hAnsi="Times New Roman" w:cs="Times New Roman"/>
        </w:rPr>
        <w:t xml:space="preserve">Дата: </w:t>
      </w:r>
    </w:p>
    <w:sectPr w:rsidR="000E6576" w:rsidRPr="007924B6" w:rsidSect="0084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031B3"/>
    <w:multiLevelType w:val="hybridMultilevel"/>
    <w:tmpl w:val="021C5CF2"/>
    <w:lvl w:ilvl="0" w:tplc="5BF8D1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282F0A"/>
    <w:multiLevelType w:val="hybridMultilevel"/>
    <w:tmpl w:val="FAB8F7FA"/>
    <w:lvl w:ilvl="0" w:tplc="1FEC0A9A">
      <w:start w:val="1"/>
      <w:numFmt w:val="decimal"/>
      <w:lvlText w:val="%1."/>
      <w:lvlJc w:val="left"/>
      <w:pPr>
        <w:ind w:left="825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4B6"/>
    <w:rsid w:val="000421A3"/>
    <w:rsid w:val="00042B74"/>
    <w:rsid w:val="000E6576"/>
    <w:rsid w:val="001A4995"/>
    <w:rsid w:val="00342678"/>
    <w:rsid w:val="004B7434"/>
    <w:rsid w:val="00514A18"/>
    <w:rsid w:val="005637FF"/>
    <w:rsid w:val="006E0566"/>
    <w:rsid w:val="00723288"/>
    <w:rsid w:val="007924B6"/>
    <w:rsid w:val="007A6F89"/>
    <w:rsid w:val="0081150D"/>
    <w:rsid w:val="00846075"/>
    <w:rsid w:val="009B5AF4"/>
    <w:rsid w:val="00A90F2C"/>
    <w:rsid w:val="00C45600"/>
    <w:rsid w:val="00C5461D"/>
    <w:rsid w:val="00CA42FB"/>
    <w:rsid w:val="00CD02B4"/>
    <w:rsid w:val="00CE6F41"/>
    <w:rsid w:val="00CE7310"/>
    <w:rsid w:val="00D00547"/>
    <w:rsid w:val="00DF4D04"/>
    <w:rsid w:val="00FC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288"/>
    <w:rPr>
      <w:b/>
      <w:bCs/>
    </w:rPr>
  </w:style>
  <w:style w:type="character" w:styleId="a5">
    <w:name w:val="Hyperlink"/>
    <w:basedOn w:val="a0"/>
    <w:uiPriority w:val="99"/>
    <w:semiHidden/>
    <w:unhideWhenUsed/>
    <w:rsid w:val="00723288"/>
    <w:rPr>
      <w:color w:val="0000FF"/>
      <w:u w:val="single"/>
    </w:rPr>
  </w:style>
  <w:style w:type="character" w:styleId="a6">
    <w:name w:val="Emphasis"/>
    <w:basedOn w:val="a0"/>
    <w:uiPriority w:val="20"/>
    <w:qFormat/>
    <w:rsid w:val="00723288"/>
    <w:rPr>
      <w:i/>
      <w:iCs/>
    </w:rPr>
  </w:style>
  <w:style w:type="paragraph" w:styleId="a7">
    <w:name w:val="Title"/>
    <w:basedOn w:val="a"/>
    <w:link w:val="a8"/>
    <w:qFormat/>
    <w:rsid w:val="000E65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0E65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FC60A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17</cp:revision>
  <cp:lastPrinted>2019-04-16T10:09:00Z</cp:lastPrinted>
  <dcterms:created xsi:type="dcterms:W3CDTF">2015-02-26T11:11:00Z</dcterms:created>
  <dcterms:modified xsi:type="dcterms:W3CDTF">2019-04-16T12:07:00Z</dcterms:modified>
</cp:coreProperties>
</file>