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B7" w:rsidRDefault="009C68B7" w:rsidP="009C68B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C68B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Специальные объекты спорта</w:t>
      </w:r>
    </w:p>
    <w:p w:rsidR="009C68B7" w:rsidRDefault="009C68B7" w:rsidP="009C68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9C68B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Физкультурный зал функционирует в каждом корпусе.</w:t>
      </w:r>
    </w:p>
    <w:p w:rsidR="009C68B7" w:rsidRPr="009C68B7" w:rsidRDefault="009C68B7" w:rsidP="009C68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9C68B7" w:rsidRDefault="009C68B7" w:rsidP="009C68B7">
      <w:pPr>
        <w:spacing w:after="45" w:line="240" w:lineRule="auto"/>
        <w:jc w:val="both"/>
        <w:textAlignment w:val="baseline"/>
        <w:rPr>
          <w:rFonts w:ascii="Times New Roman" w:eastAsia="Times New Roman" w:hAnsi="Times New Roman" w:cs="Times New Roman"/>
          <w:color w:val="5D636A"/>
          <w:sz w:val="28"/>
          <w:szCs w:val="28"/>
          <w:lang w:eastAsia="ru-RU"/>
        </w:rPr>
      </w:pPr>
      <w:r w:rsidRPr="009C68B7">
        <w:rPr>
          <w:rFonts w:ascii="Times New Roman" w:eastAsia="Times New Roman" w:hAnsi="Times New Roman" w:cs="Times New Roman"/>
          <w:color w:val="5D636A"/>
          <w:sz w:val="28"/>
          <w:szCs w:val="28"/>
          <w:lang w:eastAsia="ru-RU"/>
        </w:rPr>
        <w:t xml:space="preserve">Проведение </w:t>
      </w:r>
      <w:proofErr w:type="spellStart"/>
      <w:r w:rsidRPr="009C68B7">
        <w:rPr>
          <w:rFonts w:ascii="Times New Roman" w:eastAsia="Times New Roman" w:hAnsi="Times New Roman" w:cs="Times New Roman"/>
          <w:color w:val="5D636A"/>
          <w:sz w:val="28"/>
          <w:szCs w:val="28"/>
          <w:lang w:eastAsia="ru-RU"/>
        </w:rPr>
        <w:t>физкультурно</w:t>
      </w:r>
      <w:proofErr w:type="spellEnd"/>
      <w:r w:rsidRPr="009C68B7">
        <w:rPr>
          <w:rFonts w:ascii="Times New Roman" w:eastAsia="Times New Roman" w:hAnsi="Times New Roman" w:cs="Times New Roman"/>
          <w:color w:val="5D636A"/>
          <w:sz w:val="28"/>
          <w:szCs w:val="28"/>
          <w:lang w:eastAsia="ru-RU"/>
        </w:rPr>
        <w:t>– оздоровительной работы, утренней гимнастики, физкультурных занятий, спортивных развлечений, праздников, досугов. Оздоровительные мероприятия.</w:t>
      </w:r>
      <w:r w:rsidRPr="009C68B7">
        <w:rPr>
          <w:rFonts w:ascii="Times New Roman" w:eastAsia="Times New Roman" w:hAnsi="Times New Roman" w:cs="Times New Roman"/>
          <w:color w:val="5D636A"/>
          <w:sz w:val="28"/>
          <w:szCs w:val="28"/>
          <w:lang w:eastAsia="ru-RU"/>
        </w:rPr>
        <w:br/>
        <w:t>Стандартное и нетрадиционное оборудования для про</w:t>
      </w:r>
      <w:r>
        <w:rPr>
          <w:rFonts w:ascii="Times New Roman" w:eastAsia="Times New Roman" w:hAnsi="Times New Roman" w:cs="Times New Roman"/>
          <w:color w:val="5D636A"/>
          <w:sz w:val="28"/>
          <w:szCs w:val="28"/>
          <w:lang w:eastAsia="ru-RU"/>
        </w:rPr>
        <w:t>ведения физкультурных занятий;</w:t>
      </w:r>
      <w:r>
        <w:rPr>
          <w:rFonts w:ascii="Times New Roman" w:eastAsia="Times New Roman" w:hAnsi="Times New Roman" w:cs="Times New Roman"/>
          <w:color w:val="5D636A"/>
          <w:sz w:val="28"/>
          <w:szCs w:val="28"/>
          <w:lang w:eastAsia="ru-RU"/>
        </w:rPr>
        <w:br/>
        <w:t>О</w:t>
      </w:r>
      <w:r w:rsidRPr="009C68B7">
        <w:rPr>
          <w:rFonts w:ascii="Times New Roman" w:eastAsia="Times New Roman" w:hAnsi="Times New Roman" w:cs="Times New Roman"/>
          <w:color w:val="5D636A"/>
          <w:sz w:val="28"/>
          <w:szCs w:val="28"/>
          <w:lang w:eastAsia="ru-RU"/>
        </w:rPr>
        <w:t>борудование для физической акт</w:t>
      </w:r>
      <w:r>
        <w:rPr>
          <w:rFonts w:ascii="Times New Roman" w:eastAsia="Times New Roman" w:hAnsi="Times New Roman" w:cs="Times New Roman"/>
          <w:color w:val="5D636A"/>
          <w:sz w:val="28"/>
          <w:szCs w:val="28"/>
          <w:lang w:eastAsia="ru-RU"/>
        </w:rPr>
        <w:t>ивности детей в зале:</w:t>
      </w:r>
      <w:r>
        <w:rPr>
          <w:rFonts w:ascii="Times New Roman" w:eastAsia="Times New Roman" w:hAnsi="Times New Roman" w:cs="Times New Roman"/>
          <w:color w:val="5D636A"/>
          <w:sz w:val="28"/>
          <w:szCs w:val="28"/>
          <w:lang w:eastAsia="ru-RU"/>
        </w:rPr>
        <w:br/>
        <w:t>тренажеры,</w:t>
      </w:r>
      <w:r w:rsidRPr="009C68B7">
        <w:rPr>
          <w:rFonts w:ascii="Times New Roman" w:eastAsia="Times New Roman" w:hAnsi="Times New Roman" w:cs="Times New Roman"/>
          <w:color w:val="5D636A"/>
          <w:sz w:val="28"/>
          <w:szCs w:val="28"/>
          <w:lang w:eastAsia="ru-RU"/>
        </w:rPr>
        <w:t xml:space="preserve"> спортивный и</w:t>
      </w:r>
      <w:r>
        <w:rPr>
          <w:rFonts w:ascii="Times New Roman" w:eastAsia="Times New Roman" w:hAnsi="Times New Roman" w:cs="Times New Roman"/>
          <w:color w:val="5D636A"/>
          <w:sz w:val="28"/>
          <w:szCs w:val="28"/>
          <w:lang w:eastAsia="ru-RU"/>
        </w:rPr>
        <w:t>нвентарь, гимнастическая стенка,</w:t>
      </w:r>
      <w:r w:rsidRPr="009C68B7">
        <w:rPr>
          <w:rFonts w:ascii="Times New Roman" w:eastAsia="Times New Roman" w:hAnsi="Times New Roman" w:cs="Times New Roman"/>
          <w:color w:val="5D636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5D636A"/>
          <w:sz w:val="28"/>
          <w:szCs w:val="28"/>
          <w:lang w:eastAsia="ru-RU"/>
        </w:rPr>
        <w:t xml:space="preserve">мягкие модули для занятий спортом «Форд – </w:t>
      </w:r>
      <w:proofErr w:type="spellStart"/>
      <w:r>
        <w:rPr>
          <w:rFonts w:ascii="Times New Roman" w:eastAsia="Times New Roman" w:hAnsi="Times New Roman" w:cs="Times New Roman"/>
          <w:color w:val="5D636A"/>
          <w:sz w:val="28"/>
          <w:szCs w:val="28"/>
          <w:lang w:eastAsia="ru-RU"/>
        </w:rPr>
        <w:t>Боярд</w:t>
      </w:r>
      <w:proofErr w:type="spellEnd"/>
      <w:r>
        <w:rPr>
          <w:rFonts w:ascii="Times New Roman" w:eastAsia="Times New Roman" w:hAnsi="Times New Roman" w:cs="Times New Roman"/>
          <w:color w:val="5D636A"/>
          <w:sz w:val="28"/>
          <w:szCs w:val="28"/>
          <w:lang w:eastAsia="ru-RU"/>
        </w:rPr>
        <w:t>», «Кораблик», гимнастические скамейки, гимнастические маты,</w:t>
      </w:r>
      <w:r w:rsidR="00FA197E">
        <w:rPr>
          <w:rFonts w:ascii="Times New Roman" w:eastAsia="Times New Roman" w:hAnsi="Times New Roman" w:cs="Times New Roman"/>
          <w:color w:val="5D636A"/>
          <w:sz w:val="28"/>
          <w:szCs w:val="28"/>
          <w:lang w:eastAsia="ru-RU"/>
        </w:rPr>
        <w:t xml:space="preserve"> коррекционная стенка,</w:t>
      </w:r>
      <w:r w:rsidRPr="009C68B7">
        <w:rPr>
          <w:rFonts w:ascii="Times New Roman" w:eastAsia="Times New Roman" w:hAnsi="Times New Roman" w:cs="Times New Roman"/>
          <w:color w:val="5D636A"/>
          <w:sz w:val="28"/>
          <w:szCs w:val="28"/>
          <w:lang w:eastAsia="ru-RU"/>
        </w:rPr>
        <w:t xml:space="preserve"> дорожк</w:t>
      </w:r>
      <w:r w:rsidR="00FA197E">
        <w:rPr>
          <w:rFonts w:ascii="Times New Roman" w:eastAsia="Times New Roman" w:hAnsi="Times New Roman" w:cs="Times New Roman"/>
          <w:color w:val="5D636A"/>
          <w:sz w:val="28"/>
          <w:szCs w:val="28"/>
          <w:lang w:eastAsia="ru-RU"/>
        </w:rPr>
        <w:t>а для профилактики плоскостопия,</w:t>
      </w:r>
      <w:r w:rsidR="00FA197E">
        <w:rPr>
          <w:rFonts w:ascii="Times New Roman" w:eastAsia="Times New Roman" w:hAnsi="Times New Roman" w:cs="Times New Roman"/>
          <w:color w:val="5D636A"/>
          <w:sz w:val="28"/>
          <w:szCs w:val="28"/>
          <w:lang w:eastAsia="ru-RU"/>
        </w:rPr>
        <w:br/>
      </w:r>
      <w:proofErr w:type="spellStart"/>
      <w:r w:rsidR="00FA197E">
        <w:rPr>
          <w:rFonts w:ascii="Times New Roman" w:eastAsia="Times New Roman" w:hAnsi="Times New Roman" w:cs="Times New Roman"/>
          <w:color w:val="5D636A"/>
          <w:sz w:val="28"/>
          <w:szCs w:val="28"/>
          <w:lang w:eastAsia="ru-RU"/>
        </w:rPr>
        <w:t>фитболы</w:t>
      </w:r>
      <w:proofErr w:type="spellEnd"/>
      <w:r w:rsidR="00FA197E">
        <w:rPr>
          <w:rFonts w:ascii="Times New Roman" w:eastAsia="Times New Roman" w:hAnsi="Times New Roman" w:cs="Times New Roman"/>
          <w:color w:val="5D636A"/>
          <w:sz w:val="28"/>
          <w:szCs w:val="28"/>
          <w:lang w:eastAsia="ru-RU"/>
        </w:rPr>
        <w:t xml:space="preserve">, степы, </w:t>
      </w:r>
      <w:r w:rsidRPr="009C68B7">
        <w:rPr>
          <w:rFonts w:ascii="Times New Roman" w:eastAsia="Times New Roman" w:hAnsi="Times New Roman" w:cs="Times New Roman"/>
          <w:color w:val="5D636A"/>
          <w:sz w:val="28"/>
          <w:szCs w:val="28"/>
          <w:lang w:eastAsia="ru-RU"/>
        </w:rPr>
        <w:t xml:space="preserve"> мя</w:t>
      </w:r>
      <w:r w:rsidR="00FA197E">
        <w:rPr>
          <w:rFonts w:ascii="Times New Roman" w:eastAsia="Times New Roman" w:hAnsi="Times New Roman" w:cs="Times New Roman"/>
          <w:color w:val="5D636A"/>
          <w:sz w:val="28"/>
          <w:szCs w:val="28"/>
          <w:lang w:eastAsia="ru-RU"/>
        </w:rPr>
        <w:t xml:space="preserve">чи разных размеров и материалов,  </w:t>
      </w:r>
      <w:proofErr w:type="spellStart"/>
      <w:r w:rsidR="00FA197E">
        <w:rPr>
          <w:rFonts w:ascii="Times New Roman" w:eastAsia="Times New Roman" w:hAnsi="Times New Roman" w:cs="Times New Roman"/>
          <w:color w:val="5D636A"/>
          <w:sz w:val="28"/>
          <w:szCs w:val="28"/>
          <w:lang w:eastAsia="ru-RU"/>
        </w:rPr>
        <w:t>воротики</w:t>
      </w:r>
      <w:proofErr w:type="spellEnd"/>
      <w:r w:rsidR="00FA197E">
        <w:rPr>
          <w:rFonts w:ascii="Times New Roman" w:eastAsia="Times New Roman" w:hAnsi="Times New Roman" w:cs="Times New Roman"/>
          <w:color w:val="5D636A"/>
          <w:sz w:val="28"/>
          <w:szCs w:val="28"/>
          <w:lang w:eastAsia="ru-RU"/>
        </w:rPr>
        <w:t>, скакалки, ленточки, кубики, кегли,</w:t>
      </w:r>
      <w:r w:rsidRPr="009C68B7">
        <w:rPr>
          <w:rFonts w:ascii="Times New Roman" w:eastAsia="Times New Roman" w:hAnsi="Times New Roman" w:cs="Times New Roman"/>
          <w:color w:val="5D636A"/>
          <w:sz w:val="28"/>
          <w:szCs w:val="28"/>
          <w:lang w:eastAsia="ru-RU"/>
        </w:rPr>
        <w:t xml:space="preserve"> мишени для метания навесные, дви</w:t>
      </w:r>
      <w:r w:rsidR="00FA197E">
        <w:rPr>
          <w:rFonts w:ascii="Times New Roman" w:eastAsia="Times New Roman" w:hAnsi="Times New Roman" w:cs="Times New Roman"/>
          <w:color w:val="5D636A"/>
          <w:sz w:val="28"/>
          <w:szCs w:val="28"/>
          <w:lang w:eastAsia="ru-RU"/>
        </w:rPr>
        <w:t>жущиеся,</w:t>
      </w:r>
      <w:r w:rsidRPr="009C68B7">
        <w:rPr>
          <w:rFonts w:ascii="Times New Roman" w:eastAsia="Times New Roman" w:hAnsi="Times New Roman" w:cs="Times New Roman"/>
          <w:color w:val="5D636A"/>
          <w:sz w:val="28"/>
          <w:szCs w:val="28"/>
          <w:lang w:eastAsia="ru-RU"/>
        </w:rPr>
        <w:t xml:space="preserve"> гимнасти</w:t>
      </w:r>
      <w:r w:rsidR="00FA197E">
        <w:rPr>
          <w:rFonts w:ascii="Times New Roman" w:eastAsia="Times New Roman" w:hAnsi="Times New Roman" w:cs="Times New Roman"/>
          <w:color w:val="5D636A"/>
          <w:sz w:val="28"/>
          <w:szCs w:val="28"/>
          <w:lang w:eastAsia="ru-RU"/>
        </w:rPr>
        <w:t>ческие обручи большие и средние, гимнастические палки, мешочки с песком, гантели,</w:t>
      </w:r>
      <w:r w:rsidRPr="009C68B7">
        <w:rPr>
          <w:rFonts w:ascii="Times New Roman" w:eastAsia="Times New Roman" w:hAnsi="Times New Roman" w:cs="Times New Roman"/>
          <w:color w:val="5D636A"/>
          <w:sz w:val="28"/>
          <w:szCs w:val="28"/>
          <w:lang w:eastAsia="ru-RU"/>
        </w:rPr>
        <w:br/>
        <w:t>спортивный инвентарь для физиче</w:t>
      </w:r>
      <w:r w:rsidR="00FA197E">
        <w:rPr>
          <w:rFonts w:ascii="Times New Roman" w:eastAsia="Times New Roman" w:hAnsi="Times New Roman" w:cs="Times New Roman"/>
          <w:color w:val="5D636A"/>
          <w:sz w:val="28"/>
          <w:szCs w:val="28"/>
          <w:lang w:eastAsia="ru-RU"/>
        </w:rPr>
        <w:t xml:space="preserve">ской активности детей </w:t>
      </w:r>
      <w:r w:rsidRPr="009C68B7">
        <w:rPr>
          <w:rFonts w:ascii="Times New Roman" w:eastAsia="Times New Roman" w:hAnsi="Times New Roman" w:cs="Times New Roman"/>
          <w:color w:val="5D636A"/>
          <w:sz w:val="28"/>
          <w:szCs w:val="28"/>
          <w:lang w:eastAsia="ru-RU"/>
        </w:rPr>
        <w:t xml:space="preserve"> (мячи, обручи, скакалки)</w:t>
      </w:r>
      <w:r w:rsidR="00FA197E">
        <w:rPr>
          <w:rFonts w:ascii="Times New Roman" w:eastAsia="Times New Roman" w:hAnsi="Times New Roman" w:cs="Times New Roman"/>
          <w:color w:val="5D636A"/>
          <w:sz w:val="28"/>
          <w:szCs w:val="28"/>
          <w:lang w:eastAsia="ru-RU"/>
        </w:rPr>
        <w:t>.</w:t>
      </w:r>
    </w:p>
    <w:p w:rsidR="00FA197E" w:rsidRDefault="00FA197E" w:rsidP="009C68B7">
      <w:pPr>
        <w:spacing w:after="45" w:line="240" w:lineRule="auto"/>
        <w:jc w:val="both"/>
        <w:textAlignment w:val="baseline"/>
        <w:rPr>
          <w:rFonts w:ascii="Times New Roman" w:eastAsia="Times New Roman" w:hAnsi="Times New Roman" w:cs="Times New Roman"/>
          <w:color w:val="5D636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D636A"/>
          <w:sz w:val="28"/>
          <w:szCs w:val="28"/>
          <w:lang w:eastAsia="ru-RU"/>
        </w:rPr>
        <w:t xml:space="preserve">Спортивная площадка: мишени для метания, гимнастическая стенка для лазания и ползанья, бревно для равновесия, </w:t>
      </w:r>
      <w:proofErr w:type="spellStart"/>
      <w:r>
        <w:rPr>
          <w:rFonts w:ascii="Times New Roman" w:eastAsia="Times New Roman" w:hAnsi="Times New Roman" w:cs="Times New Roman"/>
          <w:color w:val="5D636A"/>
          <w:sz w:val="28"/>
          <w:szCs w:val="28"/>
          <w:lang w:eastAsia="ru-RU"/>
        </w:rPr>
        <w:t>воротики</w:t>
      </w:r>
      <w:proofErr w:type="spellEnd"/>
      <w:r>
        <w:rPr>
          <w:rFonts w:ascii="Times New Roman" w:eastAsia="Times New Roman" w:hAnsi="Times New Roman" w:cs="Times New Roman"/>
          <w:color w:val="5D636A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5D636A"/>
          <w:sz w:val="28"/>
          <w:szCs w:val="28"/>
          <w:lang w:eastAsia="ru-RU"/>
        </w:rPr>
        <w:t>подлезания</w:t>
      </w:r>
      <w:proofErr w:type="spellEnd"/>
      <w:r>
        <w:rPr>
          <w:rFonts w:ascii="Times New Roman" w:eastAsia="Times New Roman" w:hAnsi="Times New Roman" w:cs="Times New Roman"/>
          <w:color w:val="5D636A"/>
          <w:sz w:val="28"/>
          <w:szCs w:val="28"/>
          <w:lang w:eastAsia="ru-RU"/>
        </w:rPr>
        <w:t>.</w:t>
      </w:r>
    </w:p>
    <w:p w:rsidR="00FA197E" w:rsidRPr="009C68B7" w:rsidRDefault="00FA197E" w:rsidP="009C68B7">
      <w:pPr>
        <w:spacing w:after="45" w:line="240" w:lineRule="auto"/>
        <w:jc w:val="both"/>
        <w:textAlignment w:val="baseline"/>
        <w:rPr>
          <w:rFonts w:ascii="Times New Roman" w:eastAsia="Times New Roman" w:hAnsi="Times New Roman" w:cs="Times New Roman"/>
          <w:color w:val="5D636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D636A"/>
          <w:sz w:val="28"/>
          <w:szCs w:val="28"/>
          <w:lang w:eastAsia="ru-RU"/>
        </w:rPr>
        <w:t>В 1 корпусе есть спортивный игровой городок.</w:t>
      </w:r>
      <w:bookmarkStart w:id="0" w:name="_GoBack"/>
      <w:bookmarkEnd w:id="0"/>
    </w:p>
    <w:p w:rsidR="009C68B7" w:rsidRPr="009C68B7" w:rsidRDefault="009C68B7" w:rsidP="009C68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68B7" w:rsidRPr="009C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CC"/>
    <w:rsid w:val="00456FD5"/>
    <w:rsid w:val="009C68B7"/>
    <w:rsid w:val="00F547CC"/>
    <w:rsid w:val="00FA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E0AA7-E92F-462E-BCC9-25E7714A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339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067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306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09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2021-11-26T08:51:00Z</dcterms:created>
  <dcterms:modified xsi:type="dcterms:W3CDTF">2021-11-26T09:04:00Z</dcterms:modified>
</cp:coreProperties>
</file>